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4564"/>
      </w:tblGrid>
      <w:tr w:rsidR="007E1169" w14:paraId="5B3E3317" w14:textId="77777777">
        <w:trPr>
          <w:trHeight w:val="300"/>
        </w:trPr>
        <w:tc>
          <w:tcPr>
            <w:tcW w:w="9216" w:type="dxa"/>
            <w:gridSpan w:val="2"/>
          </w:tcPr>
          <w:p w14:paraId="42A8A7E7" w14:textId="77777777" w:rsidR="007E1169" w:rsidRDefault="00C416F6">
            <w:pPr>
              <w:pStyle w:val="TableParagraph"/>
              <w:ind w:left="3647" w:right="3641"/>
              <w:jc w:val="center"/>
              <w:rPr>
                <w:b/>
              </w:rPr>
            </w:pPr>
            <w:r>
              <w:rPr>
                <w:b/>
              </w:rPr>
              <w:t>Project Details</w:t>
            </w:r>
          </w:p>
        </w:tc>
      </w:tr>
      <w:tr w:rsidR="007E1169" w14:paraId="366DC5AB" w14:textId="77777777">
        <w:trPr>
          <w:trHeight w:val="299"/>
        </w:trPr>
        <w:tc>
          <w:tcPr>
            <w:tcW w:w="4652" w:type="dxa"/>
          </w:tcPr>
          <w:p w14:paraId="7C3AE1F4" w14:textId="77777777" w:rsidR="007E1169" w:rsidRDefault="00C416F6">
            <w:pPr>
              <w:pStyle w:val="TableParagraph"/>
            </w:pPr>
            <w:r>
              <w:t>Year:</w:t>
            </w:r>
          </w:p>
        </w:tc>
        <w:tc>
          <w:tcPr>
            <w:tcW w:w="4564" w:type="dxa"/>
          </w:tcPr>
          <w:p w14:paraId="79FB3D5B" w14:textId="77777777" w:rsidR="007E1169" w:rsidRDefault="00C416F6">
            <w:pPr>
              <w:pStyle w:val="TableParagraph"/>
            </w:pPr>
            <w:r>
              <w:t>2014</w:t>
            </w:r>
          </w:p>
        </w:tc>
      </w:tr>
      <w:tr w:rsidR="007E1169" w14:paraId="792A68F4" w14:textId="77777777">
        <w:trPr>
          <w:trHeight w:val="302"/>
        </w:trPr>
        <w:tc>
          <w:tcPr>
            <w:tcW w:w="4652" w:type="dxa"/>
          </w:tcPr>
          <w:p w14:paraId="2C450378" w14:textId="77777777" w:rsidR="007E1169" w:rsidRDefault="00C416F6">
            <w:pPr>
              <w:pStyle w:val="TableParagraph"/>
              <w:spacing w:before="32"/>
            </w:pPr>
            <w:r>
              <w:t>Parent Department:</w:t>
            </w:r>
          </w:p>
        </w:tc>
        <w:tc>
          <w:tcPr>
            <w:tcW w:w="4564" w:type="dxa"/>
          </w:tcPr>
          <w:p w14:paraId="6EA2DDF8" w14:textId="77777777" w:rsidR="007E1169" w:rsidRDefault="00C416F6">
            <w:pPr>
              <w:pStyle w:val="TableParagraph"/>
              <w:spacing w:before="32"/>
            </w:pPr>
            <w:r>
              <w:t>Dept of Housing, local government and Heritage</w:t>
            </w:r>
          </w:p>
        </w:tc>
      </w:tr>
      <w:tr w:rsidR="007E1169" w14:paraId="1CDEE9F1" w14:textId="77777777">
        <w:trPr>
          <w:trHeight w:val="299"/>
        </w:trPr>
        <w:tc>
          <w:tcPr>
            <w:tcW w:w="4652" w:type="dxa"/>
          </w:tcPr>
          <w:p w14:paraId="6B094E33" w14:textId="77777777" w:rsidR="007E1169" w:rsidRDefault="00C416F6">
            <w:pPr>
              <w:pStyle w:val="TableParagraph"/>
            </w:pPr>
            <w:r>
              <w:t>Name of Contracting Body:</w:t>
            </w:r>
          </w:p>
        </w:tc>
        <w:tc>
          <w:tcPr>
            <w:tcW w:w="4564" w:type="dxa"/>
          </w:tcPr>
          <w:p w14:paraId="5F09FA94" w14:textId="77777777" w:rsidR="007E1169" w:rsidRDefault="00C416F6">
            <w:pPr>
              <w:pStyle w:val="TableParagraph"/>
            </w:pPr>
            <w:r>
              <w:t>Cork City Council</w:t>
            </w:r>
          </w:p>
        </w:tc>
      </w:tr>
      <w:tr w:rsidR="007E1169" w14:paraId="6E45DFD4" w14:textId="77777777">
        <w:trPr>
          <w:trHeight w:val="899"/>
        </w:trPr>
        <w:tc>
          <w:tcPr>
            <w:tcW w:w="4652" w:type="dxa"/>
          </w:tcPr>
          <w:p w14:paraId="2EC184CA" w14:textId="77777777" w:rsidR="007E1169" w:rsidRDefault="00C416F6">
            <w:pPr>
              <w:pStyle w:val="TableParagraph"/>
              <w:spacing w:line="240" w:lineRule="auto"/>
            </w:pPr>
            <w:r>
              <w:t>Name of Project/Description:</w:t>
            </w:r>
          </w:p>
        </w:tc>
        <w:tc>
          <w:tcPr>
            <w:tcW w:w="4564" w:type="dxa"/>
          </w:tcPr>
          <w:p w14:paraId="511002BD" w14:textId="77777777" w:rsidR="007E1169" w:rsidRDefault="00C416F6">
            <w:pPr>
              <w:pStyle w:val="TableParagraph"/>
              <w:spacing w:before="0" w:line="300" w:lineRule="exact"/>
              <w:ind w:right="92"/>
              <w:jc w:val="both"/>
            </w:pPr>
            <w:r>
              <w:t>Applications for Public Funding for the Development and Operation of a</w:t>
            </w:r>
            <w:r>
              <w:rPr>
                <w:spacing w:val="-38"/>
              </w:rPr>
              <w:t xml:space="preserve"> </w:t>
            </w:r>
            <w:r>
              <w:t>Multifunctional Event Centre in Cork</w:t>
            </w:r>
            <w:r>
              <w:rPr>
                <w:spacing w:val="45"/>
              </w:rPr>
              <w:t xml:space="preserve"> </w:t>
            </w:r>
            <w:r>
              <w:t>City</w:t>
            </w:r>
          </w:p>
        </w:tc>
      </w:tr>
      <w:tr w:rsidR="007E1169" w14:paraId="28E8372E" w14:textId="77777777">
        <w:trPr>
          <w:trHeight w:val="299"/>
        </w:trPr>
        <w:tc>
          <w:tcPr>
            <w:tcW w:w="9216" w:type="dxa"/>
            <w:gridSpan w:val="2"/>
          </w:tcPr>
          <w:p w14:paraId="09A8B9AF" w14:textId="77777777" w:rsidR="007E1169" w:rsidRDefault="00C416F6">
            <w:pPr>
              <w:pStyle w:val="TableParagraph"/>
              <w:ind w:left="3647" w:right="3641"/>
              <w:jc w:val="center"/>
              <w:rPr>
                <w:b/>
              </w:rPr>
            </w:pPr>
            <w:r>
              <w:rPr>
                <w:b/>
              </w:rPr>
              <w:t>Procurement Details</w:t>
            </w:r>
          </w:p>
        </w:tc>
      </w:tr>
      <w:tr w:rsidR="007E1169" w14:paraId="4C17671C" w14:textId="77777777">
        <w:trPr>
          <w:trHeight w:val="599"/>
        </w:trPr>
        <w:tc>
          <w:tcPr>
            <w:tcW w:w="4652" w:type="dxa"/>
          </w:tcPr>
          <w:p w14:paraId="6F99B9EC" w14:textId="77777777" w:rsidR="007E1169" w:rsidRDefault="00C416F6">
            <w:pPr>
              <w:pStyle w:val="TableParagraph"/>
              <w:spacing w:line="240" w:lineRule="auto"/>
            </w:pPr>
            <w:r>
              <w:t>Advertisement Date:</w:t>
            </w:r>
          </w:p>
        </w:tc>
        <w:tc>
          <w:tcPr>
            <w:tcW w:w="4564" w:type="dxa"/>
          </w:tcPr>
          <w:p w14:paraId="777E873F" w14:textId="77777777" w:rsidR="007E1169" w:rsidRDefault="00C416F6">
            <w:pPr>
              <w:pStyle w:val="TableParagraph"/>
              <w:spacing w:before="0" w:line="300" w:lineRule="exact"/>
            </w:pPr>
            <w:r>
              <w:t>14/08/14 Updated by VEAT Notice, December 2019</w:t>
            </w:r>
          </w:p>
        </w:tc>
      </w:tr>
      <w:tr w:rsidR="007E1169" w14:paraId="5958512A" w14:textId="77777777">
        <w:trPr>
          <w:trHeight w:val="299"/>
        </w:trPr>
        <w:tc>
          <w:tcPr>
            <w:tcW w:w="4652" w:type="dxa"/>
          </w:tcPr>
          <w:p w14:paraId="38DB7450" w14:textId="77777777" w:rsidR="007E1169" w:rsidRDefault="00C416F6">
            <w:pPr>
              <w:pStyle w:val="TableParagraph"/>
            </w:pPr>
            <w:r>
              <w:t>Tender Advertised in:</w:t>
            </w:r>
          </w:p>
        </w:tc>
        <w:tc>
          <w:tcPr>
            <w:tcW w:w="4564" w:type="dxa"/>
          </w:tcPr>
          <w:p w14:paraId="560A046B" w14:textId="77777777" w:rsidR="007E1169" w:rsidRDefault="00C416F6">
            <w:pPr>
              <w:pStyle w:val="TableParagraph"/>
            </w:pPr>
            <w:r>
              <w:t>OJEU</w:t>
            </w:r>
          </w:p>
        </w:tc>
      </w:tr>
      <w:tr w:rsidR="007E1169" w14:paraId="2497EE27" w14:textId="77777777">
        <w:trPr>
          <w:trHeight w:val="302"/>
        </w:trPr>
        <w:tc>
          <w:tcPr>
            <w:tcW w:w="4652" w:type="dxa"/>
          </w:tcPr>
          <w:p w14:paraId="2C2E9F5C" w14:textId="77777777" w:rsidR="007E1169" w:rsidRDefault="00C416F6">
            <w:pPr>
              <w:pStyle w:val="TableParagraph"/>
              <w:spacing w:before="33"/>
            </w:pPr>
            <w:r>
              <w:t>Awarded to:</w:t>
            </w:r>
          </w:p>
        </w:tc>
        <w:tc>
          <w:tcPr>
            <w:tcW w:w="4564" w:type="dxa"/>
          </w:tcPr>
          <w:p w14:paraId="13A463DE" w14:textId="77777777" w:rsidR="007E1169" w:rsidRDefault="00C416F6">
            <w:pPr>
              <w:pStyle w:val="TableParagraph"/>
              <w:spacing w:before="33"/>
            </w:pPr>
            <w:r>
              <w:t>Preferred Bidder Status Only</w:t>
            </w:r>
          </w:p>
        </w:tc>
      </w:tr>
      <w:tr w:rsidR="007E1169" w14:paraId="2C75D497" w14:textId="77777777">
        <w:trPr>
          <w:trHeight w:val="299"/>
        </w:trPr>
        <w:tc>
          <w:tcPr>
            <w:tcW w:w="4652" w:type="dxa"/>
          </w:tcPr>
          <w:p w14:paraId="739811FA" w14:textId="77777777" w:rsidR="007E1169" w:rsidRDefault="00C416F6">
            <w:pPr>
              <w:pStyle w:val="TableParagraph"/>
            </w:pPr>
            <w:r>
              <w:t>EU Contract Award Notice Date:</w:t>
            </w:r>
          </w:p>
        </w:tc>
        <w:tc>
          <w:tcPr>
            <w:tcW w:w="4564" w:type="dxa"/>
          </w:tcPr>
          <w:p w14:paraId="2BF68C6C" w14:textId="77777777" w:rsidR="007E1169" w:rsidRDefault="00C416F6">
            <w:pPr>
              <w:pStyle w:val="TableParagraph"/>
            </w:pPr>
            <w:r>
              <w:t>Not yet awarded</w:t>
            </w:r>
          </w:p>
        </w:tc>
      </w:tr>
      <w:tr w:rsidR="007E1169" w14:paraId="2C85A05D" w14:textId="77777777">
        <w:trPr>
          <w:trHeight w:val="299"/>
        </w:trPr>
        <w:tc>
          <w:tcPr>
            <w:tcW w:w="4652" w:type="dxa"/>
          </w:tcPr>
          <w:p w14:paraId="3F697807" w14:textId="77777777" w:rsidR="007E1169" w:rsidRDefault="00C416F6">
            <w:pPr>
              <w:pStyle w:val="TableParagraph"/>
            </w:pPr>
            <w:r>
              <w:t>Contract Price:</w:t>
            </w:r>
          </w:p>
        </w:tc>
        <w:tc>
          <w:tcPr>
            <w:tcW w:w="4564" w:type="dxa"/>
          </w:tcPr>
          <w:p w14:paraId="4C2E6FD8" w14:textId="77777777" w:rsidR="007E1169" w:rsidRDefault="00C416F6">
            <w:pPr>
              <w:pStyle w:val="TableParagraph"/>
            </w:pPr>
            <w:r>
              <w:t>Contract not yet signed</w:t>
            </w:r>
          </w:p>
        </w:tc>
      </w:tr>
      <w:tr w:rsidR="007E1169" w14:paraId="68C37C2D" w14:textId="77777777">
        <w:trPr>
          <w:trHeight w:val="299"/>
        </w:trPr>
        <w:tc>
          <w:tcPr>
            <w:tcW w:w="9216" w:type="dxa"/>
            <w:gridSpan w:val="2"/>
          </w:tcPr>
          <w:p w14:paraId="1D65E308" w14:textId="77777777" w:rsidR="007E1169" w:rsidRDefault="00C416F6">
            <w:pPr>
              <w:pStyle w:val="TableParagraph"/>
              <w:ind w:left="3647" w:right="3641"/>
              <w:jc w:val="center"/>
              <w:rPr>
                <w:b/>
              </w:rPr>
            </w:pPr>
            <w:r>
              <w:rPr>
                <w:b/>
              </w:rPr>
              <w:t>Progress</w:t>
            </w:r>
          </w:p>
        </w:tc>
      </w:tr>
      <w:tr w:rsidR="007E1169" w14:paraId="5E3D61DA" w14:textId="77777777">
        <w:trPr>
          <w:trHeight w:val="299"/>
        </w:trPr>
        <w:tc>
          <w:tcPr>
            <w:tcW w:w="4652" w:type="dxa"/>
          </w:tcPr>
          <w:p w14:paraId="2E7FB51F" w14:textId="77777777" w:rsidR="007E1169" w:rsidRDefault="00C416F6">
            <w:pPr>
              <w:pStyle w:val="TableParagraph"/>
            </w:pPr>
            <w:r>
              <w:t>Start Date:</w:t>
            </w:r>
          </w:p>
        </w:tc>
        <w:tc>
          <w:tcPr>
            <w:tcW w:w="4564" w:type="dxa"/>
          </w:tcPr>
          <w:p w14:paraId="745439E1" w14:textId="77777777" w:rsidR="007E1169" w:rsidRDefault="00C416F6">
            <w:pPr>
              <w:pStyle w:val="TableParagraph"/>
            </w:pPr>
            <w:r>
              <w:t>2022</w:t>
            </w:r>
          </w:p>
        </w:tc>
      </w:tr>
      <w:tr w:rsidR="007E1169" w14:paraId="2444C3C9" w14:textId="77777777">
        <w:trPr>
          <w:trHeight w:val="599"/>
        </w:trPr>
        <w:tc>
          <w:tcPr>
            <w:tcW w:w="4652" w:type="dxa"/>
          </w:tcPr>
          <w:p w14:paraId="73DFBE6F" w14:textId="77777777" w:rsidR="007E1169" w:rsidRDefault="00C416F6">
            <w:pPr>
              <w:pStyle w:val="TableParagraph"/>
              <w:spacing w:line="240" w:lineRule="auto"/>
            </w:pPr>
            <w:r>
              <w:t>Expected Date of Completion per Contract:</w:t>
            </w:r>
          </w:p>
        </w:tc>
        <w:tc>
          <w:tcPr>
            <w:tcW w:w="4564" w:type="dxa"/>
          </w:tcPr>
          <w:p w14:paraId="6999AB26" w14:textId="77777777" w:rsidR="007E1169" w:rsidRDefault="00C416F6">
            <w:pPr>
              <w:pStyle w:val="TableParagraph"/>
              <w:spacing w:line="240" w:lineRule="auto"/>
            </w:pPr>
            <w:r>
              <w:t>Contract not yet signed, expected completion</w:t>
            </w:r>
          </w:p>
          <w:p w14:paraId="4747B057" w14:textId="77777777" w:rsidR="007E1169" w:rsidRDefault="00C416F6">
            <w:pPr>
              <w:pStyle w:val="TableParagraph"/>
              <w:spacing w:before="31"/>
            </w:pPr>
            <w:r>
              <w:t>date 2025</w:t>
            </w:r>
          </w:p>
        </w:tc>
      </w:tr>
      <w:tr w:rsidR="007E1169" w14:paraId="3E5EF273" w14:textId="77777777">
        <w:trPr>
          <w:trHeight w:val="302"/>
        </w:trPr>
        <w:tc>
          <w:tcPr>
            <w:tcW w:w="4652" w:type="dxa"/>
          </w:tcPr>
          <w:p w14:paraId="7D17C91D" w14:textId="77777777" w:rsidR="007E1169" w:rsidRDefault="00C416F6">
            <w:pPr>
              <w:pStyle w:val="TableParagraph"/>
              <w:spacing w:before="32"/>
            </w:pPr>
            <w:r>
              <w:t>Spend in Year under Review:</w:t>
            </w:r>
          </w:p>
        </w:tc>
        <w:tc>
          <w:tcPr>
            <w:tcW w:w="4564" w:type="dxa"/>
          </w:tcPr>
          <w:p w14:paraId="148B483C" w14:textId="77777777" w:rsidR="007E1169" w:rsidRDefault="00C416F6">
            <w:pPr>
              <w:pStyle w:val="TableParagraph"/>
              <w:spacing w:before="32"/>
            </w:pPr>
            <w:r>
              <w:t>No spend in 2021</w:t>
            </w:r>
          </w:p>
        </w:tc>
      </w:tr>
      <w:tr w:rsidR="007E1169" w14:paraId="58A16E18" w14:textId="77777777">
        <w:trPr>
          <w:trHeight w:val="299"/>
        </w:trPr>
        <w:tc>
          <w:tcPr>
            <w:tcW w:w="4652" w:type="dxa"/>
          </w:tcPr>
          <w:p w14:paraId="5B87F8A6" w14:textId="77777777" w:rsidR="007E1169" w:rsidRDefault="00C416F6">
            <w:pPr>
              <w:pStyle w:val="TableParagraph"/>
            </w:pPr>
            <w:r>
              <w:t>Cumulative Spend to End of Year:</w:t>
            </w:r>
          </w:p>
        </w:tc>
        <w:tc>
          <w:tcPr>
            <w:tcW w:w="4564" w:type="dxa"/>
          </w:tcPr>
          <w:p w14:paraId="0A5ACE1A" w14:textId="77777777" w:rsidR="007E1169" w:rsidRDefault="00C416F6">
            <w:pPr>
              <w:pStyle w:val="TableParagraph"/>
            </w:pPr>
            <w:r>
              <w:t>N/A</w:t>
            </w:r>
          </w:p>
        </w:tc>
      </w:tr>
      <w:tr w:rsidR="007E1169" w14:paraId="083953FC" w14:textId="77777777">
        <w:trPr>
          <w:trHeight w:val="299"/>
        </w:trPr>
        <w:tc>
          <w:tcPr>
            <w:tcW w:w="4652" w:type="dxa"/>
          </w:tcPr>
          <w:p w14:paraId="440986D4" w14:textId="77777777" w:rsidR="007E1169" w:rsidRDefault="00C416F6">
            <w:pPr>
              <w:pStyle w:val="TableParagraph"/>
            </w:pPr>
            <w:r>
              <w:t>Projected Final Cost:</w:t>
            </w:r>
          </w:p>
        </w:tc>
        <w:tc>
          <w:tcPr>
            <w:tcW w:w="4564" w:type="dxa"/>
          </w:tcPr>
          <w:p w14:paraId="3C865360" w14:textId="77777777" w:rsidR="007E1169" w:rsidRDefault="00C416F6">
            <w:pPr>
              <w:pStyle w:val="TableParagraph"/>
            </w:pPr>
            <w:r>
              <w:t>€57 million</w:t>
            </w:r>
          </w:p>
        </w:tc>
      </w:tr>
      <w:tr w:rsidR="007E1169" w14:paraId="646E5B97" w14:textId="77777777">
        <w:trPr>
          <w:trHeight w:val="300"/>
        </w:trPr>
        <w:tc>
          <w:tcPr>
            <w:tcW w:w="4652" w:type="dxa"/>
          </w:tcPr>
          <w:p w14:paraId="1A579050" w14:textId="77777777" w:rsidR="007E1169" w:rsidRDefault="00C416F6">
            <w:pPr>
              <w:pStyle w:val="TableParagraph"/>
              <w:spacing w:line="250" w:lineRule="exact"/>
            </w:pPr>
            <w:r>
              <w:t>Value of Contract Variations:</w:t>
            </w:r>
          </w:p>
        </w:tc>
        <w:tc>
          <w:tcPr>
            <w:tcW w:w="4564" w:type="dxa"/>
          </w:tcPr>
          <w:p w14:paraId="2C481585" w14:textId="77777777" w:rsidR="007E1169" w:rsidRDefault="00C416F6">
            <w:pPr>
              <w:pStyle w:val="TableParagraph"/>
              <w:spacing w:line="250" w:lineRule="exact"/>
            </w:pPr>
            <w:r>
              <w:t>N/A</w:t>
            </w:r>
          </w:p>
        </w:tc>
      </w:tr>
      <w:tr w:rsidR="007E1169" w14:paraId="457FD4AE" w14:textId="77777777">
        <w:trPr>
          <w:trHeight w:val="599"/>
        </w:trPr>
        <w:tc>
          <w:tcPr>
            <w:tcW w:w="4652" w:type="dxa"/>
          </w:tcPr>
          <w:p w14:paraId="78BCAC9C" w14:textId="77777777" w:rsidR="007E1169" w:rsidRDefault="00C416F6">
            <w:pPr>
              <w:pStyle w:val="TableParagraph"/>
              <w:spacing w:line="240" w:lineRule="auto"/>
            </w:pPr>
            <w:r>
              <w:t>Date of Completion:</w:t>
            </w:r>
          </w:p>
        </w:tc>
        <w:tc>
          <w:tcPr>
            <w:tcW w:w="4564" w:type="dxa"/>
          </w:tcPr>
          <w:p w14:paraId="7936C711" w14:textId="77777777" w:rsidR="007E1169" w:rsidRDefault="00C416F6">
            <w:pPr>
              <w:pStyle w:val="TableParagraph"/>
              <w:spacing w:before="0" w:line="300" w:lineRule="exact"/>
            </w:pPr>
            <w:r>
              <w:t>10 years from date of commencement of operations</w:t>
            </w:r>
          </w:p>
        </w:tc>
      </w:tr>
      <w:tr w:rsidR="007E1169" w14:paraId="5DB240D7" w14:textId="77777777">
        <w:trPr>
          <w:trHeight w:val="299"/>
        </w:trPr>
        <w:tc>
          <w:tcPr>
            <w:tcW w:w="9216" w:type="dxa"/>
            <w:gridSpan w:val="2"/>
          </w:tcPr>
          <w:p w14:paraId="540EFAA4" w14:textId="77777777" w:rsidR="007E1169" w:rsidRDefault="00C416F6">
            <w:pPr>
              <w:pStyle w:val="TableParagraph"/>
              <w:ind w:left="3645" w:right="3641"/>
              <w:jc w:val="center"/>
              <w:rPr>
                <w:b/>
              </w:rPr>
            </w:pPr>
            <w:r>
              <w:rPr>
                <w:b/>
              </w:rPr>
              <w:t>Outputs</w:t>
            </w:r>
          </w:p>
        </w:tc>
      </w:tr>
      <w:tr w:rsidR="007E1169" w14:paraId="740F048A" w14:textId="77777777">
        <w:trPr>
          <w:trHeight w:val="602"/>
        </w:trPr>
        <w:tc>
          <w:tcPr>
            <w:tcW w:w="4652" w:type="dxa"/>
          </w:tcPr>
          <w:p w14:paraId="1A6E5B17" w14:textId="77777777" w:rsidR="007E1169" w:rsidRDefault="00C416F6">
            <w:pPr>
              <w:pStyle w:val="TableParagraph"/>
              <w:spacing w:before="1" w:line="300" w:lineRule="atLeast"/>
              <w:ind w:right="1199"/>
            </w:pPr>
            <w:r>
              <w:t>Expected Output on Completion (E.G. XX kms of Road, No of units</w:t>
            </w:r>
            <w:r>
              <w:rPr>
                <w:spacing w:val="-10"/>
              </w:rPr>
              <w:t xml:space="preserve"> </w:t>
            </w:r>
            <w:r>
              <w:t>etc)</w:t>
            </w:r>
          </w:p>
        </w:tc>
        <w:tc>
          <w:tcPr>
            <w:tcW w:w="4564" w:type="dxa"/>
          </w:tcPr>
          <w:p w14:paraId="16A932D0" w14:textId="77777777" w:rsidR="007E1169" w:rsidRDefault="00C416F6">
            <w:pPr>
              <w:pStyle w:val="TableParagraph"/>
              <w:spacing w:before="32" w:line="240" w:lineRule="auto"/>
            </w:pPr>
            <w:r>
              <w:t>Operational Event Centre</w:t>
            </w:r>
          </w:p>
        </w:tc>
      </w:tr>
      <w:tr w:rsidR="007E1169" w14:paraId="525AEF60" w14:textId="77777777">
        <w:trPr>
          <w:trHeight w:val="599"/>
        </w:trPr>
        <w:tc>
          <w:tcPr>
            <w:tcW w:w="4652" w:type="dxa"/>
          </w:tcPr>
          <w:p w14:paraId="7F2E1E10" w14:textId="77777777" w:rsidR="007E1169" w:rsidRDefault="00C416F6">
            <w:pPr>
              <w:pStyle w:val="TableParagraph"/>
              <w:spacing w:line="240" w:lineRule="auto"/>
            </w:pPr>
            <w:r>
              <w:t>Output Achieved to date</w:t>
            </w:r>
          </w:p>
          <w:p w14:paraId="27443670" w14:textId="77777777" w:rsidR="007E1169" w:rsidRDefault="00C416F6">
            <w:pPr>
              <w:pStyle w:val="TableParagraph"/>
              <w:spacing w:before="31"/>
            </w:pPr>
            <w:r>
              <w:t>(</w:t>
            </w:r>
            <w:r>
              <w:t>E.G. X kms of Roads, No of Units etc)</w:t>
            </w:r>
          </w:p>
        </w:tc>
        <w:tc>
          <w:tcPr>
            <w:tcW w:w="4564" w:type="dxa"/>
          </w:tcPr>
          <w:p w14:paraId="7EE92C71" w14:textId="77777777" w:rsidR="007E1169" w:rsidRDefault="00C416F6">
            <w:pPr>
              <w:pStyle w:val="TableParagraph"/>
              <w:spacing w:line="240" w:lineRule="auto"/>
            </w:pPr>
            <w:r>
              <w:t>N/A</w:t>
            </w:r>
          </w:p>
        </w:tc>
      </w:tr>
    </w:tbl>
    <w:p w14:paraId="059E0753" w14:textId="77777777" w:rsidR="007E1169" w:rsidRDefault="007E1169">
      <w:pPr>
        <w:sectPr w:rsidR="007E1169">
          <w:type w:val="continuous"/>
          <w:pgSz w:w="11910" w:h="16840"/>
          <w:pgMar w:top="1420" w:right="1020" w:bottom="280" w:left="1440" w:header="720" w:footer="720" w:gutter="0"/>
          <w:cols w:space="720"/>
        </w:sectPr>
      </w:pP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4"/>
      </w:tblGrid>
      <w:tr w:rsidR="00CC4D81" w14:paraId="09AAA18C" w14:textId="77777777" w:rsidTr="00DE0200">
        <w:trPr>
          <w:trHeight w:val="217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1774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Project Details</w:t>
            </w:r>
          </w:p>
        </w:tc>
      </w:tr>
      <w:tr w:rsidR="00CC4D81" w14:paraId="525F733E" w14:textId="77777777" w:rsidTr="00DE0200">
        <w:trPr>
          <w:trHeight w:val="16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3A9E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B989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2023</w:t>
            </w:r>
          </w:p>
        </w:tc>
      </w:tr>
      <w:tr w:rsidR="00CC4D81" w14:paraId="7D952CF0" w14:textId="77777777" w:rsidTr="00DE0200">
        <w:trPr>
          <w:trHeight w:val="28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ED63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Parent Department: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BCF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Infrastructure</w:t>
            </w:r>
          </w:p>
        </w:tc>
      </w:tr>
      <w:tr w:rsidR="00CC4D81" w14:paraId="02541473" w14:textId="77777777" w:rsidTr="00DE0200">
        <w:trPr>
          <w:trHeight w:val="27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F1E4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Contracting Body: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97A9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Cork City Council</w:t>
            </w:r>
          </w:p>
        </w:tc>
      </w:tr>
      <w:tr w:rsidR="00CC4D81" w14:paraId="3B4B6CE7" w14:textId="77777777" w:rsidTr="00DE0200">
        <w:trPr>
          <w:trHeight w:val="10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4263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Project/Description: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BC2A" w14:textId="77777777" w:rsidR="00CC4D81" w:rsidRDefault="00CC4D81" w:rsidP="00DE0200">
            <w:pPr>
              <w:spacing w:line="300" w:lineRule="atLeas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Glashaboy River (Glanmire/Sallybrook) Drainage Scheme Main Works Contract</w:t>
            </w:r>
          </w:p>
        </w:tc>
      </w:tr>
      <w:tr w:rsidR="00CC4D81" w14:paraId="55CFA4A0" w14:textId="77777777" w:rsidTr="00DE0200">
        <w:trPr>
          <w:trHeight w:val="225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DA4FF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CC4D81" w14:paraId="0AE16264" w14:textId="77777777" w:rsidTr="00DE0200">
        <w:trPr>
          <w:trHeight w:val="201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6DBC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Advertisement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9671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23/01/2023</w:t>
            </w:r>
          </w:p>
        </w:tc>
      </w:tr>
      <w:tr w:rsidR="00CC4D81" w14:paraId="40D58C40" w14:textId="77777777" w:rsidTr="00DE0200">
        <w:trPr>
          <w:trHeight w:val="16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5B31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Tender Advertised in: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178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Etenders/TED</w:t>
            </w:r>
          </w:p>
        </w:tc>
      </w:tr>
      <w:tr w:rsidR="00CC4D81" w14:paraId="4D6C3302" w14:textId="77777777" w:rsidTr="00DE0200">
        <w:trPr>
          <w:trHeight w:val="15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4BAA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Awarded to: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9F7C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Sorensen Civil Engineering</w:t>
            </w:r>
          </w:p>
        </w:tc>
      </w:tr>
      <w:tr w:rsidR="00CC4D81" w14:paraId="53D54013" w14:textId="77777777" w:rsidTr="00DE0200">
        <w:trPr>
          <w:trHeight w:val="11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C13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EU Contract Award Notice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8377" w14:textId="11E5C568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Published </w:t>
            </w:r>
            <w:r w:rsidR="00C416F6">
              <w:rPr>
                <w:rFonts w:ascii="Bookman Old Style" w:hAnsi="Bookman Old Style"/>
                <w:sz w:val="20"/>
                <w:szCs w:val="20"/>
              </w:rPr>
              <w:t>on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Etenders on 08/06/2023</w:t>
            </w:r>
          </w:p>
        </w:tc>
      </w:tr>
      <w:tr w:rsidR="00CC4D81" w14:paraId="291299BB" w14:textId="77777777" w:rsidTr="00DE0200">
        <w:trPr>
          <w:trHeight w:val="234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FC8F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Contract Price: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C3C1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€20,495,058.19</w:t>
            </w:r>
          </w:p>
        </w:tc>
      </w:tr>
      <w:tr w:rsidR="00CC4D81" w14:paraId="2B8A2328" w14:textId="77777777" w:rsidTr="00DE0200">
        <w:trPr>
          <w:trHeight w:val="70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73E0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Progress</w:t>
            </w:r>
          </w:p>
        </w:tc>
      </w:tr>
      <w:tr w:rsidR="00CC4D81" w14:paraId="078535EC" w14:textId="77777777" w:rsidTr="00DE0200">
        <w:trPr>
          <w:trHeight w:val="18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73A5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Start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10A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Estimate 19</w:t>
            </w:r>
            <w:r w:rsidRPr="00874D8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June 2023</w:t>
            </w:r>
          </w:p>
        </w:tc>
      </w:tr>
      <w:tr w:rsidR="00CC4D81" w14:paraId="7E1FFCB7" w14:textId="77777777" w:rsidTr="00DE0200">
        <w:trPr>
          <w:trHeight w:val="14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5570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Date of Completion per Contract: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593A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January 2026</w:t>
            </w:r>
          </w:p>
        </w:tc>
      </w:tr>
      <w:tr w:rsidR="00CC4D81" w14:paraId="29C0E42C" w14:textId="77777777" w:rsidTr="00DE0200">
        <w:trPr>
          <w:trHeight w:val="13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EFD8E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Spend in Year under Review: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FAD8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2023</w:t>
            </w:r>
          </w:p>
        </w:tc>
      </w:tr>
      <w:tr w:rsidR="00CC4D81" w14:paraId="1B61AFF0" w14:textId="77777777" w:rsidTr="00DE0200">
        <w:trPr>
          <w:trHeight w:val="9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2C3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Cumulative Spend to End of 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6D8E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Construction Not Yet Started.</w:t>
            </w:r>
          </w:p>
        </w:tc>
      </w:tr>
      <w:tr w:rsidR="00CC4D81" w14:paraId="2ED62B58" w14:textId="77777777" w:rsidTr="00DE0200">
        <w:trPr>
          <w:trHeight w:val="21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4B61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Projected Final Cost: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7CC3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€20,495,058.19</w:t>
            </w:r>
          </w:p>
        </w:tc>
      </w:tr>
      <w:tr w:rsidR="00CC4D81" w14:paraId="271EB745" w14:textId="77777777" w:rsidTr="00DE0200">
        <w:trPr>
          <w:trHeight w:val="19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99506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Value of Contract Variations: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0103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N/A</w:t>
            </w:r>
          </w:p>
        </w:tc>
      </w:tr>
      <w:tr w:rsidR="00CC4D81" w14:paraId="10C24158" w14:textId="77777777" w:rsidTr="00DE0200">
        <w:trPr>
          <w:trHeight w:val="16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8A1C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of Completion: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4F4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TBC</w:t>
            </w:r>
          </w:p>
        </w:tc>
      </w:tr>
      <w:tr w:rsidR="00CC4D81" w14:paraId="5E6893AF" w14:textId="77777777" w:rsidTr="00DE0200">
        <w:trPr>
          <w:trHeight w:val="274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8BB0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Outputs</w:t>
            </w:r>
          </w:p>
        </w:tc>
      </w:tr>
      <w:tr w:rsidR="00CC4D81" w14:paraId="29908A41" w14:textId="77777777" w:rsidTr="00DE0200">
        <w:trPr>
          <w:trHeight w:val="378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9BFB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Output on Completion</w:t>
            </w:r>
          </w:p>
          <w:p w14:paraId="4BCACC3E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XX kms of Road, No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3B45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Flood Relief scheme for Glanmire and Sallybrook area and environs</w:t>
            </w:r>
          </w:p>
        </w:tc>
      </w:tr>
      <w:tr w:rsidR="00CC4D81" w14:paraId="752A1176" w14:textId="77777777" w:rsidTr="00DE0200">
        <w:trPr>
          <w:trHeight w:val="216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9E54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Output Achieved to date</w:t>
            </w:r>
          </w:p>
          <w:p w14:paraId="170AD7A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 kms of Roads, No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1089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Construction Not Yet Started.</w:t>
            </w:r>
          </w:p>
        </w:tc>
      </w:tr>
    </w:tbl>
    <w:p w14:paraId="69ECD6D3" w14:textId="77777777" w:rsidR="00CC4D81" w:rsidRDefault="00CC4D81" w:rsidP="00CC4D81"/>
    <w:p w14:paraId="1A8BBFA4" w14:textId="3DFA3957" w:rsidR="00CC4D81" w:rsidRDefault="00CC4D81">
      <w:pPr>
        <w:rPr>
          <w:rFonts w:ascii="Times New Roman"/>
          <w:sz w:val="17"/>
        </w:rPr>
      </w:pPr>
      <w:r>
        <w:rPr>
          <w:rFonts w:ascii="Times New Roman"/>
          <w:sz w:val="17"/>
        </w:rPr>
        <w:br w:type="page"/>
      </w: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4"/>
      </w:tblGrid>
      <w:tr w:rsidR="00CC4D81" w14:paraId="2EC4462E" w14:textId="77777777" w:rsidTr="00DE0200">
        <w:trPr>
          <w:trHeight w:val="217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718F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Project Details</w:t>
            </w:r>
          </w:p>
        </w:tc>
      </w:tr>
      <w:tr w:rsidR="00CC4D81" w14:paraId="799D9C01" w14:textId="77777777" w:rsidTr="00DE0200">
        <w:trPr>
          <w:trHeight w:val="16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51446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98CC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2022</w:t>
            </w:r>
          </w:p>
        </w:tc>
      </w:tr>
      <w:tr w:rsidR="00CC4D81" w14:paraId="060711DB" w14:textId="77777777" w:rsidTr="00DE0200">
        <w:trPr>
          <w:trHeight w:val="28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C0A9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Parent Department: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54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Housing Capital</w:t>
            </w:r>
          </w:p>
        </w:tc>
      </w:tr>
      <w:tr w:rsidR="00CC4D81" w14:paraId="7C14EA9A" w14:textId="77777777" w:rsidTr="00DE0200">
        <w:trPr>
          <w:trHeight w:val="27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BFF8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Contracting Body: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7CE3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Cork City Council</w:t>
            </w:r>
          </w:p>
        </w:tc>
      </w:tr>
      <w:tr w:rsidR="00CC4D81" w14:paraId="6D23BFAC" w14:textId="77777777" w:rsidTr="00DE0200">
        <w:trPr>
          <w:trHeight w:val="10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9037E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Project/Description: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C1D4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Poulavone Housing Project</w:t>
            </w:r>
          </w:p>
        </w:tc>
      </w:tr>
      <w:tr w:rsidR="00CC4D81" w14:paraId="4FFFD352" w14:textId="77777777" w:rsidTr="00DE0200">
        <w:trPr>
          <w:trHeight w:val="225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2BA3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CC4D81" w14:paraId="5EEB572E" w14:textId="77777777" w:rsidTr="00DE0200">
        <w:trPr>
          <w:trHeight w:val="201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D91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Advertisement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1B33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19/05/2022</w:t>
            </w:r>
          </w:p>
        </w:tc>
      </w:tr>
      <w:tr w:rsidR="00CC4D81" w14:paraId="61BE38FF" w14:textId="77777777" w:rsidTr="00DE0200">
        <w:trPr>
          <w:trHeight w:val="16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6FE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Tender Advertised in: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E15C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Etenders/TED</w:t>
            </w:r>
          </w:p>
        </w:tc>
      </w:tr>
      <w:tr w:rsidR="00CC4D81" w14:paraId="351E4AA9" w14:textId="77777777" w:rsidTr="00DE0200">
        <w:trPr>
          <w:trHeight w:val="15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7FC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Awarded to: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D9C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Murnane O’Shea</w:t>
            </w:r>
          </w:p>
        </w:tc>
      </w:tr>
      <w:tr w:rsidR="00CC4D81" w14:paraId="5DF68DDA" w14:textId="77777777" w:rsidTr="00DE0200">
        <w:trPr>
          <w:trHeight w:val="11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3050B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EU Contract Award Notice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540E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13/01/2023</w:t>
            </w:r>
          </w:p>
        </w:tc>
      </w:tr>
      <w:tr w:rsidR="00CC4D81" w14:paraId="4B759446" w14:textId="77777777" w:rsidTr="00DE0200">
        <w:trPr>
          <w:trHeight w:val="234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CC3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Contract Price: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7880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16,787,270.69</w:t>
            </w:r>
          </w:p>
        </w:tc>
      </w:tr>
      <w:tr w:rsidR="00CC4D81" w14:paraId="663013C9" w14:textId="77777777" w:rsidTr="00DE0200">
        <w:trPr>
          <w:trHeight w:val="70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3018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Progress</w:t>
            </w:r>
          </w:p>
        </w:tc>
      </w:tr>
      <w:tr w:rsidR="00CC4D81" w14:paraId="24D3359D" w14:textId="77777777" w:rsidTr="00DE0200">
        <w:trPr>
          <w:trHeight w:val="18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E4A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Start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C451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46BBB">
              <w:rPr>
                <w:rFonts w:ascii="Bookman Old Style" w:hAnsi="Bookman Old Style" w:cs="CIDFont+F1"/>
                <w:sz w:val="20"/>
                <w:szCs w:val="20"/>
              </w:rPr>
              <w:t xml:space="preserve">18/11/2022 </w:t>
            </w:r>
          </w:p>
        </w:tc>
      </w:tr>
      <w:tr w:rsidR="00CC4D81" w14:paraId="17207DB1" w14:textId="77777777" w:rsidTr="00DE0200">
        <w:trPr>
          <w:trHeight w:val="14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87E0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Date of Completion per Contract: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6CEC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46BBB">
              <w:rPr>
                <w:rFonts w:ascii="Bookman Old Style" w:hAnsi="Bookman Old Style" w:cs="CIDFont+F1"/>
                <w:sz w:val="20"/>
                <w:szCs w:val="20"/>
              </w:rPr>
              <w:t>15/07/2024.</w:t>
            </w:r>
          </w:p>
        </w:tc>
      </w:tr>
      <w:tr w:rsidR="00CC4D81" w14:paraId="0781A0D9" w14:textId="77777777" w:rsidTr="00DE0200">
        <w:trPr>
          <w:trHeight w:val="13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AE9D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Spend in Year under Review: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A988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46BBB">
              <w:rPr>
                <w:rFonts w:ascii="Bookman Old Style" w:hAnsi="Bookman Old Style"/>
                <w:sz w:val="20"/>
                <w:szCs w:val="20"/>
              </w:rPr>
              <w:t>€624,877</w:t>
            </w:r>
          </w:p>
        </w:tc>
      </w:tr>
      <w:tr w:rsidR="00CC4D81" w:rsidRPr="003333D0" w14:paraId="63361673" w14:textId="77777777" w:rsidTr="00DE0200">
        <w:trPr>
          <w:trHeight w:val="9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618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Cumulative Spend to End of 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3077" w14:textId="77777777" w:rsidR="00CC4D81" w:rsidRPr="003333D0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333D0">
              <w:rPr>
                <w:rFonts w:ascii="Bookman Old Style" w:hAnsi="Bookman Old Style"/>
                <w:sz w:val="20"/>
                <w:szCs w:val="20"/>
              </w:rPr>
              <w:t>€624,877</w:t>
            </w:r>
          </w:p>
        </w:tc>
      </w:tr>
      <w:tr w:rsidR="00CC4D81" w14:paraId="070FDFA3" w14:textId="77777777" w:rsidTr="00DE0200">
        <w:trPr>
          <w:trHeight w:val="21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3616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Projected Final Cost: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AA95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€16,902,414.61</w:t>
            </w:r>
          </w:p>
        </w:tc>
      </w:tr>
      <w:tr w:rsidR="00CC4D81" w14:paraId="07625F3F" w14:textId="77777777" w:rsidTr="00DE0200">
        <w:trPr>
          <w:trHeight w:val="19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2AF6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Value of Contract Variations: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E26E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€</w:t>
            </w:r>
            <w:r>
              <w:rPr>
                <w:rFonts w:ascii="CIDFont+F4" w:hAnsi="CIDFont+F4" w:cs="CIDFont+F4"/>
                <w:sz w:val="20"/>
                <w:szCs w:val="20"/>
              </w:rPr>
              <w:t>115,143.92</w:t>
            </w:r>
          </w:p>
        </w:tc>
      </w:tr>
      <w:tr w:rsidR="00CC4D81" w14:paraId="4B8755CB" w14:textId="77777777" w:rsidTr="00DE0200">
        <w:trPr>
          <w:trHeight w:val="16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C99B9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of Completion: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4400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Not yet completed</w:t>
            </w:r>
          </w:p>
        </w:tc>
      </w:tr>
      <w:tr w:rsidR="00CC4D81" w14:paraId="07A63F78" w14:textId="77777777" w:rsidTr="00DE0200">
        <w:trPr>
          <w:trHeight w:val="274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2384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Outputs</w:t>
            </w:r>
          </w:p>
        </w:tc>
      </w:tr>
      <w:tr w:rsidR="00CC4D81" w14:paraId="13601EB6" w14:textId="77777777" w:rsidTr="00DE0200">
        <w:trPr>
          <w:trHeight w:val="378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A12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Output on Completion</w:t>
            </w:r>
          </w:p>
          <w:p w14:paraId="447B543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XX kms of Road, No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AB08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 Social Housing Units</w:t>
            </w:r>
          </w:p>
        </w:tc>
      </w:tr>
      <w:tr w:rsidR="00CC4D81" w14:paraId="617F7C93" w14:textId="77777777" w:rsidTr="00DE0200">
        <w:trPr>
          <w:trHeight w:val="216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E68F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Output Achieved to date</w:t>
            </w:r>
          </w:p>
          <w:p w14:paraId="7747EFDC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 kms of Roads, No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CB0D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Site Establishment, foundations, </w:t>
            </w:r>
          </w:p>
        </w:tc>
      </w:tr>
    </w:tbl>
    <w:p w14:paraId="43768C88" w14:textId="77777777" w:rsidR="007E1169" w:rsidRDefault="007E1169" w:rsidP="00CC4D81">
      <w:pPr>
        <w:spacing w:before="4"/>
        <w:rPr>
          <w:rFonts w:ascii="Times New Roman"/>
          <w:sz w:val="17"/>
        </w:rPr>
      </w:pPr>
    </w:p>
    <w:sectPr w:rsidR="007E1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169"/>
    <w:rsid w:val="007E1169"/>
    <w:rsid w:val="00C416F6"/>
    <w:rsid w:val="00C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6B78"/>
  <w15:docId w15:val="{98FBE8EF-65B2-47C1-8CE6-C8136991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scronin</dc:creator>
  <cp:lastModifiedBy>Margaret O'Connell</cp:lastModifiedBy>
  <cp:revision>3</cp:revision>
  <dcterms:created xsi:type="dcterms:W3CDTF">2023-06-09T11:23:00Z</dcterms:created>
  <dcterms:modified xsi:type="dcterms:W3CDTF">2023-06-09T11:24:00Z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2023-06-09T00:00:00Z</vt:filetime>
  </property>
</Properties>
</file>