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C8A3" w14:textId="77777777" w:rsidR="00AD2126" w:rsidRDefault="00AD2126" w:rsidP="00AD2126">
      <w:pPr>
        <w:jc w:val="center"/>
      </w:pPr>
    </w:p>
    <w:p w14:paraId="5B9FE46A" w14:textId="77777777" w:rsidR="00CC1942" w:rsidRDefault="003371D3" w:rsidP="00AD2126">
      <w:pPr>
        <w:jc w:val="center"/>
      </w:pPr>
      <w:r>
        <w:rPr>
          <w:noProof/>
          <w:lang w:val="en-US"/>
        </w:rPr>
        <w:drawing>
          <wp:inline distT="0" distB="0" distL="0" distR="0" wp14:anchorId="6DA3EADC" wp14:editId="4475DF90">
            <wp:extent cx="1638300" cy="1219200"/>
            <wp:effectExtent l="19050" t="0" r="0" b="0"/>
            <wp:docPr id="1" name="Picture 1" descr="Cork City Council VERTIC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k City Council VERTICA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0A9020" w14:textId="77777777" w:rsidR="00CC1942" w:rsidRDefault="00CC1942" w:rsidP="00AD2126">
      <w:pPr>
        <w:jc w:val="center"/>
      </w:pPr>
    </w:p>
    <w:p w14:paraId="5047D864" w14:textId="77777777" w:rsidR="00AD2126" w:rsidRDefault="00AD2126" w:rsidP="00AD2126">
      <w:pPr>
        <w:jc w:val="center"/>
        <w:rPr>
          <w:b/>
          <w:sz w:val="32"/>
        </w:rPr>
      </w:pPr>
      <w:r>
        <w:rPr>
          <w:b/>
          <w:sz w:val="32"/>
        </w:rPr>
        <w:t>COMHAIRLE CATHRACH CHORCAÍ</w:t>
      </w:r>
    </w:p>
    <w:p w14:paraId="6F455A14" w14:textId="77777777" w:rsidR="00AD2126" w:rsidRDefault="00AD2126" w:rsidP="00AD2126">
      <w:pPr>
        <w:jc w:val="center"/>
        <w:rPr>
          <w:b/>
          <w:sz w:val="32"/>
        </w:rPr>
      </w:pPr>
      <w:r>
        <w:rPr>
          <w:b/>
          <w:sz w:val="32"/>
        </w:rPr>
        <w:t>CORK CITY COUNCIL</w:t>
      </w:r>
    </w:p>
    <w:p w14:paraId="529DA4BB" w14:textId="77777777" w:rsidR="00AD2126" w:rsidRDefault="00AD2126" w:rsidP="00AD2126">
      <w:pPr>
        <w:rPr>
          <w:sz w:val="24"/>
        </w:rPr>
      </w:pPr>
    </w:p>
    <w:p w14:paraId="66FEBD82" w14:textId="77777777" w:rsidR="00C47C41" w:rsidRDefault="00AD2126" w:rsidP="00A13699">
      <w:pPr>
        <w:rPr>
          <w:sz w:val="24"/>
        </w:rPr>
      </w:pPr>
      <w:r>
        <w:rPr>
          <w:sz w:val="24"/>
        </w:rPr>
        <w:t>Tel. (021) 4924</w:t>
      </w:r>
      <w:r w:rsidR="003C7542">
        <w:rPr>
          <w:sz w:val="24"/>
        </w:rPr>
        <w:t>586</w:t>
      </w:r>
      <w:r>
        <w:rPr>
          <w:sz w:val="24"/>
        </w:rPr>
        <w:t xml:space="preserve">  </w:t>
      </w:r>
      <w:r>
        <w:rPr>
          <w:sz w:val="24"/>
        </w:rPr>
        <w:tab/>
      </w:r>
    </w:p>
    <w:p w14:paraId="04C57054" w14:textId="5B806064" w:rsidR="00AD2126" w:rsidRDefault="00AD2126" w:rsidP="00A1369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C1942">
        <w:rPr>
          <w:sz w:val="24"/>
        </w:rPr>
        <w:tab/>
      </w:r>
      <w:r>
        <w:rPr>
          <w:sz w:val="24"/>
        </w:rPr>
        <w:t xml:space="preserve">         </w:t>
      </w:r>
    </w:p>
    <w:p w14:paraId="25730A8D" w14:textId="38DD5721" w:rsidR="00AD2126" w:rsidRDefault="00AD2126" w:rsidP="00AD212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5" w:color="auto" w:fill="FFFFFF"/>
        <w:jc w:val="center"/>
        <w:rPr>
          <w:b/>
          <w:i/>
          <w:sz w:val="28"/>
        </w:rPr>
      </w:pPr>
      <w:r>
        <w:rPr>
          <w:b/>
          <w:i/>
          <w:sz w:val="28"/>
        </w:rPr>
        <w:t>TWI</w:t>
      </w:r>
      <w:r w:rsidR="003371D3">
        <w:rPr>
          <w:b/>
          <w:i/>
          <w:sz w:val="28"/>
        </w:rPr>
        <w:t>NNING GRANT APPLICATION FORM 202</w:t>
      </w:r>
      <w:r w:rsidR="00675516">
        <w:rPr>
          <w:b/>
          <w:i/>
          <w:sz w:val="28"/>
        </w:rPr>
        <w:t>2</w:t>
      </w:r>
    </w:p>
    <w:p w14:paraId="49689A5D" w14:textId="77777777" w:rsidR="00AD2126" w:rsidRDefault="00AD2126" w:rsidP="00AD2126">
      <w:pPr>
        <w:rPr>
          <w:sz w:val="24"/>
        </w:rPr>
      </w:pPr>
    </w:p>
    <w:p w14:paraId="28B7A45C" w14:textId="3A2C77E8" w:rsidR="00E624A3" w:rsidRDefault="00AD2126" w:rsidP="00AD2126">
      <w:pPr>
        <w:rPr>
          <w:sz w:val="24"/>
        </w:rPr>
      </w:pPr>
      <w:r>
        <w:rPr>
          <w:sz w:val="24"/>
        </w:rPr>
        <w:t xml:space="preserve">All Twinning Grant Application Forms must be completed and </w:t>
      </w:r>
      <w:r w:rsidR="006A402E">
        <w:rPr>
          <w:sz w:val="24"/>
        </w:rPr>
        <w:t>e-mailed to the International Relations Officer i.e. Gillian_Lucas@corkcity.ie</w:t>
      </w:r>
      <w:r>
        <w:rPr>
          <w:sz w:val="24"/>
        </w:rPr>
        <w:t xml:space="preserve"> no later than </w:t>
      </w:r>
    </w:p>
    <w:p w14:paraId="4CF6C524" w14:textId="76875E2E" w:rsidR="00662B57" w:rsidRDefault="00AD2126" w:rsidP="00AD2126">
      <w:pPr>
        <w:rPr>
          <w:b/>
          <w:sz w:val="24"/>
        </w:rPr>
      </w:pPr>
      <w:r>
        <w:rPr>
          <w:b/>
          <w:sz w:val="24"/>
        </w:rPr>
        <w:t xml:space="preserve">5.00 p.m. on </w:t>
      </w:r>
      <w:r w:rsidR="00662B57">
        <w:rPr>
          <w:b/>
          <w:sz w:val="24"/>
        </w:rPr>
        <w:t xml:space="preserve">Friday, </w:t>
      </w:r>
      <w:r w:rsidR="007D4675">
        <w:rPr>
          <w:b/>
          <w:sz w:val="24"/>
        </w:rPr>
        <w:t>11</w:t>
      </w:r>
      <w:r w:rsidR="007D4675" w:rsidRPr="007D4675">
        <w:rPr>
          <w:b/>
          <w:sz w:val="24"/>
          <w:vertAlign w:val="superscript"/>
        </w:rPr>
        <w:t>th</w:t>
      </w:r>
      <w:r w:rsidR="007D4675">
        <w:rPr>
          <w:b/>
          <w:sz w:val="24"/>
        </w:rPr>
        <w:t xml:space="preserve"> February, 2022.</w:t>
      </w:r>
    </w:p>
    <w:p w14:paraId="31F5CA60" w14:textId="77777777" w:rsidR="00AD2126" w:rsidRDefault="00AD2126" w:rsidP="00AD2126">
      <w:pPr>
        <w:rPr>
          <w:sz w:val="24"/>
        </w:rPr>
      </w:pPr>
    </w:p>
    <w:p w14:paraId="3D61859D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614FAF7A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 xml:space="preserve">Name of Twinned City Links Are To Be Developed </w:t>
      </w:r>
      <w:r w:rsidR="00A940C1">
        <w:rPr>
          <w:sz w:val="24"/>
        </w:rPr>
        <w:t>With:</w:t>
      </w:r>
      <w:r>
        <w:rPr>
          <w:sz w:val="24"/>
        </w:rPr>
        <w:t xml:space="preserve"> .......................................</w:t>
      </w:r>
    </w:p>
    <w:p w14:paraId="490BB42F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610C593F" w14:textId="77777777" w:rsidR="000E361E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Name of Organisation/Group</w:t>
      </w:r>
      <w:r w:rsidR="002732AA">
        <w:rPr>
          <w:sz w:val="24"/>
        </w:rPr>
        <w:t>/</w:t>
      </w:r>
      <w:r w:rsidR="00A940C1">
        <w:rPr>
          <w:sz w:val="24"/>
        </w:rPr>
        <w:t>Individual:</w:t>
      </w:r>
      <w:r>
        <w:rPr>
          <w:sz w:val="24"/>
        </w:rPr>
        <w:t xml:space="preserve"> </w:t>
      </w:r>
    </w:p>
    <w:p w14:paraId="31C8AE7D" w14:textId="77777777" w:rsidR="000E361E" w:rsidRDefault="000E361E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7ADABAC3" w14:textId="77777777" w:rsidR="000E361E" w:rsidRDefault="00AD2126" w:rsidP="000E361E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</w:t>
      </w:r>
      <w:r w:rsidR="000E361E" w:rsidRPr="000E361E">
        <w:rPr>
          <w:sz w:val="24"/>
        </w:rPr>
        <w:t xml:space="preserve"> </w:t>
      </w:r>
      <w:r w:rsidR="000E361E">
        <w:rPr>
          <w:sz w:val="24"/>
        </w:rPr>
        <w:t>......................................</w:t>
      </w:r>
      <w:r w:rsidR="00DA494F" w:rsidRPr="00DA494F">
        <w:rPr>
          <w:sz w:val="24"/>
        </w:rPr>
        <w:t xml:space="preserve"> </w:t>
      </w:r>
      <w:r w:rsidR="00DA494F">
        <w:rPr>
          <w:sz w:val="24"/>
        </w:rPr>
        <w:t>.......</w:t>
      </w:r>
      <w:r w:rsidR="000E361E">
        <w:rPr>
          <w:sz w:val="24"/>
        </w:rPr>
        <w:t>.</w:t>
      </w:r>
    </w:p>
    <w:p w14:paraId="343BC460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73E96253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 xml:space="preserve">Name of </w:t>
      </w:r>
      <w:r w:rsidR="00A940C1">
        <w:rPr>
          <w:sz w:val="24"/>
        </w:rPr>
        <w:t>Organiser:</w:t>
      </w:r>
      <w:r>
        <w:rPr>
          <w:sz w:val="24"/>
        </w:rPr>
        <w:t xml:space="preserve"> ....................................................................................................</w:t>
      </w:r>
    </w:p>
    <w:p w14:paraId="5B6E06FB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270EBCB4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 xml:space="preserve">Contact </w:t>
      </w:r>
      <w:r w:rsidR="00A940C1">
        <w:rPr>
          <w:sz w:val="24"/>
        </w:rPr>
        <w:t>Address:</w:t>
      </w:r>
      <w:r>
        <w:rPr>
          <w:sz w:val="24"/>
        </w:rPr>
        <w:t>.........................................................................................................</w:t>
      </w:r>
    </w:p>
    <w:p w14:paraId="7B69FFFB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2C8E4209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688824DD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49FB2B12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43B023E3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575D86D7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Contact Telephone No.:...............................................................................................</w:t>
      </w:r>
    </w:p>
    <w:p w14:paraId="3A0ADBF8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4DA58838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62679EFD" w14:textId="77777777" w:rsidR="00C376F1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Objective of</w:t>
      </w:r>
      <w:r w:rsidR="00A63586">
        <w:rPr>
          <w:sz w:val="24"/>
        </w:rPr>
        <w:t xml:space="preserve"> Organisation/Group/Individual: </w:t>
      </w:r>
      <w:r w:rsidR="00C376F1">
        <w:rPr>
          <w:sz w:val="24"/>
        </w:rPr>
        <w:t>...........................................</w:t>
      </w:r>
      <w:r w:rsidR="005D4D8C" w:rsidRPr="005D4D8C">
        <w:rPr>
          <w:sz w:val="24"/>
        </w:rPr>
        <w:t xml:space="preserve"> </w:t>
      </w:r>
      <w:r w:rsidR="005D4D8C">
        <w:rPr>
          <w:sz w:val="24"/>
        </w:rPr>
        <w:t>..............</w:t>
      </w:r>
      <w:r w:rsidR="00C376F1">
        <w:rPr>
          <w:sz w:val="24"/>
        </w:rPr>
        <w:t>.</w:t>
      </w:r>
    </w:p>
    <w:p w14:paraId="3C4B3729" w14:textId="77777777" w:rsidR="00C376F1" w:rsidRDefault="00C376F1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2C900546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2C271F0E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73DF20A4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51F43B7F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219B6429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 xml:space="preserve">Membership of Organisation/Group </w:t>
      </w:r>
    </w:p>
    <w:p w14:paraId="615E3762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767F972B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(Age, Nos., etc.) :.........................................................................................................</w:t>
      </w:r>
    </w:p>
    <w:p w14:paraId="17D75465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3ACD5F43" w14:textId="77777777" w:rsidR="00AD2126" w:rsidRDefault="00AD2126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73CC6C7F" w14:textId="77777777" w:rsidR="00117644" w:rsidRDefault="00117644" w:rsidP="00AD212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046B3834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2057E44E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Activities of Organisation/</w:t>
      </w:r>
      <w:r w:rsidR="00201110">
        <w:rPr>
          <w:sz w:val="24"/>
        </w:rPr>
        <w:t>Group:</w:t>
      </w:r>
      <w:r>
        <w:rPr>
          <w:sz w:val="24"/>
        </w:rPr>
        <w:t>................................................................................</w:t>
      </w:r>
    </w:p>
    <w:p w14:paraId="66DE4DC3" w14:textId="77777777" w:rsidR="00E20863" w:rsidRDefault="00E20863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795A3257" w14:textId="77777777" w:rsidR="00E20863" w:rsidRDefault="00E20863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144A2127" w14:textId="77777777" w:rsidR="00E20863" w:rsidRDefault="00E20863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7AE69E38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7C50CE5D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 xml:space="preserve">Detailed Description of the Proposed </w:t>
      </w:r>
      <w:r w:rsidR="00201110">
        <w:rPr>
          <w:sz w:val="24"/>
        </w:rPr>
        <w:t>Activity:</w:t>
      </w:r>
      <w:r w:rsidR="00224F97">
        <w:rPr>
          <w:sz w:val="24"/>
        </w:rPr>
        <w:t xml:space="preserve">  (further information can be provided on a separate sheet).</w:t>
      </w:r>
    </w:p>
    <w:p w14:paraId="4309C816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694DC909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68263E53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1E31F11D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7CFB9BC8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5B9434FA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5FC13542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12250809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31B1F9B1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13C4CC87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7FE7069E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5CF5E8B6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60ED7E22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120CCD66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10307CE0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 xml:space="preserve">Dates of the Proposed </w:t>
      </w:r>
      <w:r w:rsidR="00201110">
        <w:rPr>
          <w:sz w:val="24"/>
        </w:rPr>
        <w:t>Activity:</w:t>
      </w:r>
      <w:r>
        <w:rPr>
          <w:sz w:val="24"/>
        </w:rPr>
        <w:t>……………………………….....................................</w:t>
      </w:r>
    </w:p>
    <w:p w14:paraId="2F336768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6212C5F0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05407B22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15C06CE5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121E40BF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Number taking part in Proposed Activity: ...................................................................</w:t>
      </w:r>
    </w:p>
    <w:p w14:paraId="2DA691AA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6A2EFC06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27876725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108CBEAD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027BAA39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Description of any previous experience of Twinning Activities: ...............................</w:t>
      </w:r>
    </w:p>
    <w:p w14:paraId="5D3E0919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2FEFED5C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2271B4C5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7F30B4F1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</w:t>
      </w:r>
    </w:p>
    <w:p w14:paraId="0A9A776B" w14:textId="77777777" w:rsidR="00AD2126" w:rsidRDefault="00AD2126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62E3ECB5" w14:textId="77777777" w:rsidR="000E343E" w:rsidRDefault="000E343E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</w:t>
      </w:r>
    </w:p>
    <w:p w14:paraId="5CFCB55E" w14:textId="77777777" w:rsidR="000E343E" w:rsidRDefault="000E343E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65C6BA47" w14:textId="77777777" w:rsidR="000E343E" w:rsidRDefault="000E343E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</w:t>
      </w:r>
    </w:p>
    <w:p w14:paraId="13E51B8C" w14:textId="77777777" w:rsidR="000E343E" w:rsidRDefault="000E343E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575E96F6" w14:textId="77777777" w:rsidR="000E343E" w:rsidRDefault="000E343E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</w:t>
      </w:r>
    </w:p>
    <w:p w14:paraId="62D231AF" w14:textId="77777777" w:rsidR="000E343E" w:rsidRDefault="000E343E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34C8EA01" w14:textId="77777777" w:rsidR="000E343E" w:rsidRDefault="000E343E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</w:t>
      </w:r>
    </w:p>
    <w:p w14:paraId="1AC603A1" w14:textId="77777777" w:rsidR="000E343E" w:rsidRDefault="000E343E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3985F41B" w14:textId="77777777" w:rsidR="000E343E" w:rsidRDefault="000E343E" w:rsidP="00224F97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1" w:color="auto" w:shadow="1"/>
        </w:pBdr>
        <w:rPr>
          <w:sz w:val="24"/>
        </w:rPr>
      </w:pPr>
    </w:p>
    <w:p w14:paraId="62F2879F" w14:textId="77777777" w:rsidR="00AD2126" w:rsidRDefault="00AD2126" w:rsidP="00AD2126">
      <w:pPr>
        <w:rPr>
          <w:sz w:val="24"/>
        </w:rPr>
      </w:pPr>
      <w:r>
        <w:rPr>
          <w:sz w:val="24"/>
        </w:rPr>
        <w:br w:type="page"/>
      </w:r>
    </w:p>
    <w:p w14:paraId="0D49DA79" w14:textId="77777777" w:rsidR="00AD2126" w:rsidRDefault="00AD2126" w:rsidP="00AD2126">
      <w:pPr>
        <w:rPr>
          <w:b/>
          <w:sz w:val="24"/>
        </w:rPr>
      </w:pPr>
      <w:r>
        <w:rPr>
          <w:b/>
          <w:sz w:val="24"/>
        </w:rPr>
        <w:lastRenderedPageBreak/>
        <w:t xml:space="preserve">Financial Projection of Proposed Twinning </w:t>
      </w:r>
      <w:r w:rsidR="00201110">
        <w:rPr>
          <w:b/>
          <w:sz w:val="24"/>
        </w:rPr>
        <w:t>Event:</w:t>
      </w:r>
      <w:r>
        <w:rPr>
          <w:b/>
          <w:sz w:val="24"/>
        </w:rPr>
        <w:t xml:space="preserve"> </w:t>
      </w:r>
    </w:p>
    <w:p w14:paraId="654F0329" w14:textId="77777777" w:rsidR="00AD2126" w:rsidRDefault="00AD2126" w:rsidP="00AD2126">
      <w:pPr>
        <w:rPr>
          <w:sz w:val="24"/>
        </w:rPr>
      </w:pPr>
    </w:p>
    <w:p w14:paraId="2339265F" w14:textId="77777777" w:rsidR="00AD2126" w:rsidRDefault="00AD2126" w:rsidP="00AD2126">
      <w:pPr>
        <w:rPr>
          <w:sz w:val="24"/>
        </w:rPr>
      </w:pPr>
    </w:p>
    <w:p w14:paraId="6281C242" w14:textId="77777777" w:rsidR="00AD2126" w:rsidRDefault="00AD2126" w:rsidP="00AD2126">
      <w:pPr>
        <w:rPr>
          <w:b/>
          <w:sz w:val="24"/>
        </w:rPr>
      </w:pPr>
      <w:r>
        <w:rPr>
          <w:b/>
          <w:sz w:val="24"/>
        </w:rPr>
        <w:t>ORGANISATION/RECEPTION/TRAVEL COSTS</w:t>
      </w:r>
    </w:p>
    <w:p w14:paraId="27063D36" w14:textId="77777777" w:rsidR="00AD2126" w:rsidRDefault="00AD2126" w:rsidP="00AD2126">
      <w:pPr>
        <w:rPr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68"/>
        <w:gridCol w:w="2610"/>
      </w:tblGrid>
      <w:tr w:rsidR="00AD2126" w14:paraId="2FA12948" w14:textId="77777777" w:rsidTr="00414897">
        <w:tc>
          <w:tcPr>
            <w:tcW w:w="5868" w:type="dxa"/>
          </w:tcPr>
          <w:p w14:paraId="3567154A" w14:textId="77777777" w:rsidR="00AD2126" w:rsidRDefault="00AD2126" w:rsidP="00414897">
            <w:pPr>
              <w:rPr>
                <w:b/>
              </w:rPr>
            </w:pPr>
            <w:r>
              <w:rPr>
                <w:b/>
              </w:rPr>
              <w:t>EXPENDITURE – HOST/GUEST GROUP</w:t>
            </w:r>
          </w:p>
        </w:tc>
        <w:tc>
          <w:tcPr>
            <w:tcW w:w="2610" w:type="dxa"/>
          </w:tcPr>
          <w:p w14:paraId="4EA87519" w14:textId="77777777" w:rsidR="00AD2126" w:rsidRDefault="00AD2126" w:rsidP="00414897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AD2126" w14:paraId="3D1E99D9" w14:textId="77777777" w:rsidTr="00414897">
        <w:tc>
          <w:tcPr>
            <w:tcW w:w="5868" w:type="dxa"/>
          </w:tcPr>
          <w:p w14:paraId="54B989E5" w14:textId="77777777" w:rsidR="00AD2126" w:rsidRDefault="00AD2126" w:rsidP="00414897">
            <w:pPr>
              <w:rPr>
                <w:b/>
              </w:rPr>
            </w:pPr>
            <w:r>
              <w:rPr>
                <w:b/>
              </w:rPr>
              <w:t>Programme/Organisation</w:t>
            </w:r>
          </w:p>
          <w:p w14:paraId="6CEBEEC1" w14:textId="77777777" w:rsidR="00AD2126" w:rsidRDefault="00AD2126" w:rsidP="00414897"/>
          <w:p w14:paraId="323356C7" w14:textId="77777777" w:rsidR="00AD2126" w:rsidRDefault="00AD2126" w:rsidP="00414897"/>
          <w:p w14:paraId="7694E316" w14:textId="77777777" w:rsidR="00AD2126" w:rsidRDefault="00AD2126" w:rsidP="00414897"/>
        </w:tc>
        <w:tc>
          <w:tcPr>
            <w:tcW w:w="2610" w:type="dxa"/>
          </w:tcPr>
          <w:p w14:paraId="48D8B82E" w14:textId="77777777" w:rsidR="00AD2126" w:rsidRDefault="00AD2126" w:rsidP="00414897"/>
        </w:tc>
      </w:tr>
      <w:tr w:rsidR="00AD2126" w14:paraId="38F452D0" w14:textId="77777777" w:rsidTr="00414897">
        <w:tc>
          <w:tcPr>
            <w:tcW w:w="5868" w:type="dxa"/>
          </w:tcPr>
          <w:p w14:paraId="5A00EB34" w14:textId="77777777" w:rsidR="00AD2126" w:rsidRDefault="00AD2126" w:rsidP="00414897">
            <w:pPr>
              <w:rPr>
                <w:b/>
              </w:rPr>
            </w:pPr>
            <w:r>
              <w:rPr>
                <w:b/>
              </w:rPr>
              <w:t>Accommodation</w:t>
            </w:r>
          </w:p>
          <w:p w14:paraId="704C0DC4" w14:textId="77777777" w:rsidR="00AD2126" w:rsidRDefault="00AD2126" w:rsidP="00414897"/>
          <w:p w14:paraId="30B91D47" w14:textId="77777777" w:rsidR="00AD2126" w:rsidRDefault="00AD2126" w:rsidP="00414897"/>
          <w:p w14:paraId="48A4F70C" w14:textId="77777777" w:rsidR="00AD2126" w:rsidRDefault="00AD2126" w:rsidP="00414897"/>
        </w:tc>
        <w:tc>
          <w:tcPr>
            <w:tcW w:w="2610" w:type="dxa"/>
          </w:tcPr>
          <w:p w14:paraId="7BA6616B" w14:textId="77777777" w:rsidR="00AD2126" w:rsidRDefault="00AD2126" w:rsidP="00414897"/>
        </w:tc>
      </w:tr>
      <w:tr w:rsidR="00AD2126" w14:paraId="44AA2D44" w14:textId="77777777" w:rsidTr="00414897">
        <w:tc>
          <w:tcPr>
            <w:tcW w:w="5868" w:type="dxa"/>
          </w:tcPr>
          <w:p w14:paraId="1019C2AB" w14:textId="77777777" w:rsidR="00AD2126" w:rsidRDefault="00AD2126" w:rsidP="00414897">
            <w:pPr>
              <w:rPr>
                <w:b/>
              </w:rPr>
            </w:pPr>
            <w:r>
              <w:rPr>
                <w:b/>
              </w:rPr>
              <w:t>Travel</w:t>
            </w:r>
          </w:p>
          <w:p w14:paraId="474DCA13" w14:textId="77777777" w:rsidR="00AD2126" w:rsidRDefault="00AD2126" w:rsidP="00414897"/>
          <w:p w14:paraId="0E4E1E56" w14:textId="77777777" w:rsidR="00AD2126" w:rsidRDefault="00AD2126" w:rsidP="00414897"/>
          <w:p w14:paraId="65EE7E24" w14:textId="77777777" w:rsidR="00AD2126" w:rsidRDefault="00AD2126" w:rsidP="00414897"/>
        </w:tc>
        <w:tc>
          <w:tcPr>
            <w:tcW w:w="2610" w:type="dxa"/>
          </w:tcPr>
          <w:p w14:paraId="096A0E10" w14:textId="77777777" w:rsidR="00AD2126" w:rsidRDefault="00AD2126" w:rsidP="00414897"/>
        </w:tc>
      </w:tr>
      <w:tr w:rsidR="00AD2126" w14:paraId="2365EC32" w14:textId="77777777" w:rsidTr="00414897">
        <w:tc>
          <w:tcPr>
            <w:tcW w:w="5868" w:type="dxa"/>
          </w:tcPr>
          <w:p w14:paraId="4F975F0C" w14:textId="77777777" w:rsidR="00AD2126" w:rsidRDefault="00AD2126" w:rsidP="00414897">
            <w:pPr>
              <w:rPr>
                <w:b/>
              </w:rPr>
            </w:pPr>
            <w:r>
              <w:rPr>
                <w:b/>
              </w:rPr>
              <w:t>Other</w:t>
            </w:r>
            <w:r w:rsidR="003371D3">
              <w:rPr>
                <w:b/>
              </w:rPr>
              <w:t xml:space="preserve"> (Specify)</w:t>
            </w:r>
          </w:p>
          <w:p w14:paraId="7D2624ED" w14:textId="77777777" w:rsidR="00AD2126" w:rsidRDefault="00AD2126" w:rsidP="00414897"/>
          <w:p w14:paraId="3B638292" w14:textId="77777777" w:rsidR="00AD2126" w:rsidRDefault="00AD2126" w:rsidP="00414897"/>
          <w:p w14:paraId="7394F939" w14:textId="77777777" w:rsidR="00AD2126" w:rsidRDefault="00AD2126" w:rsidP="00414897"/>
        </w:tc>
        <w:tc>
          <w:tcPr>
            <w:tcW w:w="2610" w:type="dxa"/>
          </w:tcPr>
          <w:p w14:paraId="3529E5E9" w14:textId="77777777" w:rsidR="00AD2126" w:rsidRDefault="00AD2126" w:rsidP="00414897"/>
        </w:tc>
      </w:tr>
      <w:tr w:rsidR="00AD2126" w14:paraId="3B310DE1" w14:textId="77777777" w:rsidTr="00414897">
        <w:tc>
          <w:tcPr>
            <w:tcW w:w="5868" w:type="dxa"/>
          </w:tcPr>
          <w:p w14:paraId="1822F7C2" w14:textId="77777777" w:rsidR="00AD2126" w:rsidRDefault="00AD2126" w:rsidP="00414897">
            <w:pPr>
              <w:rPr>
                <w:b/>
              </w:rPr>
            </w:pPr>
            <w:r>
              <w:rPr>
                <w:b/>
              </w:rPr>
              <w:t>TOTAL EXPENDITURE</w:t>
            </w:r>
          </w:p>
        </w:tc>
        <w:tc>
          <w:tcPr>
            <w:tcW w:w="2610" w:type="dxa"/>
          </w:tcPr>
          <w:p w14:paraId="10878CCB" w14:textId="77777777" w:rsidR="00AD2126" w:rsidRDefault="00AD2126" w:rsidP="00414897"/>
        </w:tc>
      </w:tr>
    </w:tbl>
    <w:p w14:paraId="63EE4B2D" w14:textId="77777777" w:rsidR="00AD2126" w:rsidRDefault="00AD2126" w:rsidP="00AD2126">
      <w:pPr>
        <w:rPr>
          <w:sz w:val="24"/>
        </w:rPr>
      </w:pPr>
    </w:p>
    <w:p w14:paraId="47C6E067" w14:textId="77777777" w:rsidR="00AD2126" w:rsidRDefault="00AD2126" w:rsidP="00AD2126">
      <w:pPr>
        <w:rPr>
          <w:sz w:val="24"/>
        </w:rPr>
      </w:pPr>
    </w:p>
    <w:p w14:paraId="339BAE34" w14:textId="77777777" w:rsidR="00AD2126" w:rsidRDefault="00AD2126" w:rsidP="00AD2126">
      <w:pPr>
        <w:rPr>
          <w:sz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2610"/>
      </w:tblGrid>
      <w:tr w:rsidR="00AD2126" w14:paraId="6785C758" w14:textId="77777777" w:rsidTr="00414897">
        <w:tc>
          <w:tcPr>
            <w:tcW w:w="58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676D21C" w14:textId="77777777" w:rsidR="00AD2126" w:rsidRDefault="00AD2126" w:rsidP="00414897">
            <w:pPr>
              <w:rPr>
                <w:b/>
              </w:rPr>
            </w:pPr>
            <w:r>
              <w:rPr>
                <w:b/>
              </w:rPr>
              <w:t>INCOME – HOST/GUEST GROUP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767787A" w14:textId="77777777" w:rsidR="00AD2126" w:rsidRDefault="00AD2126" w:rsidP="00414897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</w:tr>
      <w:tr w:rsidR="00AD2126" w14:paraId="70B7814D" w14:textId="77777777" w:rsidTr="00414897">
        <w:tc>
          <w:tcPr>
            <w:tcW w:w="586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3D71CF" w14:textId="77777777" w:rsidR="00AD2126" w:rsidRDefault="00AD2126" w:rsidP="00414897">
            <w:pPr>
              <w:rPr>
                <w:b/>
              </w:rPr>
            </w:pPr>
            <w:r>
              <w:rPr>
                <w:b/>
              </w:rPr>
              <w:t>Grant from Local/Regional Authority</w:t>
            </w:r>
          </w:p>
          <w:p w14:paraId="5A43C8D2" w14:textId="77777777" w:rsidR="00AD2126" w:rsidRDefault="00AD2126" w:rsidP="00414897">
            <w:pPr>
              <w:rPr>
                <w:b/>
              </w:rPr>
            </w:pPr>
          </w:p>
          <w:p w14:paraId="757C0A16" w14:textId="77777777" w:rsidR="00AD2126" w:rsidRDefault="00AD2126" w:rsidP="00414897">
            <w:pPr>
              <w:rPr>
                <w:b/>
              </w:rPr>
            </w:pPr>
          </w:p>
          <w:p w14:paraId="329BDA1D" w14:textId="77777777" w:rsidR="00AD2126" w:rsidRDefault="00AD2126" w:rsidP="00414897">
            <w:pPr>
              <w:rPr>
                <w:b/>
              </w:rPr>
            </w:pPr>
          </w:p>
        </w:tc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6893" w14:textId="77777777" w:rsidR="00AD2126" w:rsidRDefault="00AD2126" w:rsidP="00414897"/>
        </w:tc>
      </w:tr>
      <w:tr w:rsidR="00AD2126" w14:paraId="00E7B459" w14:textId="77777777" w:rsidTr="00414897">
        <w:tc>
          <w:tcPr>
            <w:tcW w:w="5868" w:type="dxa"/>
            <w:tcBorders>
              <w:top w:val="single" w:sz="6" w:space="0" w:color="000000"/>
              <w:left w:val="single" w:sz="12" w:space="0" w:color="000000"/>
            </w:tcBorders>
          </w:tcPr>
          <w:p w14:paraId="4AE86620" w14:textId="77777777" w:rsidR="00AD2126" w:rsidRDefault="00AD2126" w:rsidP="00414897">
            <w:pPr>
              <w:rPr>
                <w:b/>
              </w:rPr>
            </w:pPr>
            <w:r>
              <w:rPr>
                <w:b/>
              </w:rPr>
              <w:t>Grant from European Commission</w:t>
            </w:r>
          </w:p>
          <w:p w14:paraId="50A2BCE7" w14:textId="77777777" w:rsidR="00AD2126" w:rsidRDefault="00AD2126" w:rsidP="00414897"/>
          <w:p w14:paraId="0E35DD9C" w14:textId="77777777" w:rsidR="00AD2126" w:rsidRDefault="00AD2126" w:rsidP="00414897"/>
          <w:p w14:paraId="43836E88" w14:textId="77777777" w:rsidR="00AD2126" w:rsidRDefault="00AD2126" w:rsidP="00414897"/>
        </w:tc>
        <w:tc>
          <w:tcPr>
            <w:tcW w:w="2610" w:type="dxa"/>
            <w:tcBorders>
              <w:top w:val="single" w:sz="6" w:space="0" w:color="000000"/>
            </w:tcBorders>
          </w:tcPr>
          <w:p w14:paraId="24342E7A" w14:textId="77777777" w:rsidR="00AD2126" w:rsidRDefault="00AD2126" w:rsidP="00414897"/>
        </w:tc>
      </w:tr>
      <w:tr w:rsidR="00AD2126" w14:paraId="43429971" w14:textId="77777777" w:rsidTr="00414897">
        <w:tc>
          <w:tcPr>
            <w:tcW w:w="5868" w:type="dxa"/>
            <w:tcBorders>
              <w:left w:val="single" w:sz="12" w:space="0" w:color="000000"/>
            </w:tcBorders>
          </w:tcPr>
          <w:p w14:paraId="53FE6C62" w14:textId="77777777" w:rsidR="00AD2126" w:rsidRDefault="00AD2126" w:rsidP="00414897">
            <w:pPr>
              <w:rPr>
                <w:b/>
              </w:rPr>
            </w:pPr>
            <w:r>
              <w:rPr>
                <w:b/>
              </w:rPr>
              <w:t>Contribution from Participants</w:t>
            </w:r>
          </w:p>
          <w:p w14:paraId="6290D254" w14:textId="77777777" w:rsidR="00AD2126" w:rsidRDefault="00AD2126" w:rsidP="00414897"/>
          <w:p w14:paraId="68E1C6F1" w14:textId="77777777" w:rsidR="00AD2126" w:rsidRDefault="00AD2126" w:rsidP="00414897"/>
          <w:p w14:paraId="3899F101" w14:textId="77777777" w:rsidR="00AD2126" w:rsidRDefault="00AD2126" w:rsidP="00414897"/>
        </w:tc>
        <w:tc>
          <w:tcPr>
            <w:tcW w:w="2610" w:type="dxa"/>
          </w:tcPr>
          <w:p w14:paraId="04BF8AF5" w14:textId="77777777" w:rsidR="00AD2126" w:rsidRDefault="00AD2126" w:rsidP="00414897"/>
        </w:tc>
      </w:tr>
      <w:tr w:rsidR="00AD2126" w14:paraId="0671838E" w14:textId="77777777" w:rsidTr="00414897">
        <w:tc>
          <w:tcPr>
            <w:tcW w:w="5868" w:type="dxa"/>
            <w:tcBorders>
              <w:left w:val="single" w:sz="12" w:space="0" w:color="000000"/>
            </w:tcBorders>
          </w:tcPr>
          <w:p w14:paraId="6D0565FB" w14:textId="77777777" w:rsidR="00AD2126" w:rsidRDefault="00AD2126" w:rsidP="00414897">
            <w:pPr>
              <w:rPr>
                <w:b/>
              </w:rPr>
            </w:pPr>
            <w:r>
              <w:rPr>
                <w:b/>
              </w:rPr>
              <w:t>Other Revenue</w:t>
            </w:r>
          </w:p>
          <w:p w14:paraId="03263789" w14:textId="77777777" w:rsidR="00AD2126" w:rsidRDefault="00AD2126" w:rsidP="00414897">
            <w:pPr>
              <w:rPr>
                <w:b/>
              </w:rPr>
            </w:pPr>
          </w:p>
          <w:p w14:paraId="6C2D453B" w14:textId="77777777" w:rsidR="00AD2126" w:rsidRDefault="00AD2126" w:rsidP="00414897">
            <w:pPr>
              <w:rPr>
                <w:b/>
              </w:rPr>
            </w:pPr>
          </w:p>
          <w:p w14:paraId="1FC5C6B3" w14:textId="77777777" w:rsidR="00AD2126" w:rsidRDefault="00AD2126" w:rsidP="00414897"/>
        </w:tc>
        <w:tc>
          <w:tcPr>
            <w:tcW w:w="2610" w:type="dxa"/>
          </w:tcPr>
          <w:p w14:paraId="0164788E" w14:textId="77777777" w:rsidR="00AD2126" w:rsidRDefault="00AD2126" w:rsidP="00414897"/>
        </w:tc>
      </w:tr>
      <w:tr w:rsidR="00AD2126" w14:paraId="2B34148A" w14:textId="77777777" w:rsidTr="00414897">
        <w:tc>
          <w:tcPr>
            <w:tcW w:w="5868" w:type="dxa"/>
            <w:tcBorders>
              <w:left w:val="single" w:sz="12" w:space="0" w:color="000000"/>
              <w:bottom w:val="single" w:sz="12" w:space="0" w:color="000000"/>
            </w:tcBorders>
          </w:tcPr>
          <w:p w14:paraId="4BD09941" w14:textId="77777777" w:rsidR="00AD2126" w:rsidRDefault="00AD2126" w:rsidP="00414897">
            <w:pPr>
              <w:rPr>
                <w:b/>
              </w:rPr>
            </w:pPr>
          </w:p>
          <w:p w14:paraId="1C944091" w14:textId="77777777" w:rsidR="00AD2126" w:rsidRDefault="00AD2126" w:rsidP="00414897">
            <w:pPr>
              <w:rPr>
                <w:b/>
              </w:rPr>
            </w:pPr>
            <w:r>
              <w:rPr>
                <w:b/>
              </w:rPr>
              <w:t>TOTAL INCOME</w:t>
            </w:r>
          </w:p>
          <w:p w14:paraId="7E7DCF1E" w14:textId="77777777" w:rsidR="00AD2126" w:rsidRDefault="00AD2126" w:rsidP="00414897">
            <w:pPr>
              <w:rPr>
                <w:b/>
              </w:rPr>
            </w:pPr>
          </w:p>
        </w:tc>
        <w:tc>
          <w:tcPr>
            <w:tcW w:w="2610" w:type="dxa"/>
            <w:tcBorders>
              <w:bottom w:val="single" w:sz="12" w:space="0" w:color="000000"/>
            </w:tcBorders>
          </w:tcPr>
          <w:p w14:paraId="3B7FA6F0" w14:textId="77777777" w:rsidR="00AD2126" w:rsidRDefault="00AD2126" w:rsidP="00414897"/>
        </w:tc>
      </w:tr>
    </w:tbl>
    <w:p w14:paraId="0804B353" w14:textId="77777777" w:rsidR="00AD2126" w:rsidRDefault="00AD2126" w:rsidP="00AD2126">
      <w:pPr>
        <w:rPr>
          <w:sz w:val="24"/>
        </w:rPr>
      </w:pPr>
    </w:p>
    <w:p w14:paraId="37602BAE" w14:textId="77777777" w:rsidR="00AD2126" w:rsidRDefault="00AD2126" w:rsidP="00AD2126">
      <w:pPr>
        <w:rPr>
          <w:sz w:val="24"/>
        </w:rPr>
      </w:pPr>
    </w:p>
    <w:p w14:paraId="7F787259" w14:textId="77777777" w:rsidR="00AD2126" w:rsidRDefault="00666A28" w:rsidP="00AD2126">
      <w:pPr>
        <w:rPr>
          <w:sz w:val="24"/>
        </w:rPr>
      </w:pPr>
      <w:r>
        <w:rPr>
          <w:sz w:val="24"/>
        </w:rPr>
        <w:t>Name:</w:t>
      </w:r>
      <w:r w:rsidR="00AD2126">
        <w:rPr>
          <w:sz w:val="24"/>
        </w:rPr>
        <w:t xml:space="preserve"> ...................................................</w:t>
      </w:r>
      <w:r w:rsidR="00AD2126">
        <w:rPr>
          <w:sz w:val="24"/>
        </w:rPr>
        <w:tab/>
      </w:r>
      <w:r>
        <w:rPr>
          <w:sz w:val="24"/>
        </w:rPr>
        <w:t>Signature:</w:t>
      </w:r>
      <w:r w:rsidR="00AD2126">
        <w:rPr>
          <w:sz w:val="24"/>
        </w:rPr>
        <w:t>.....................................</w:t>
      </w:r>
    </w:p>
    <w:p w14:paraId="4AC7ACC1" w14:textId="77777777" w:rsidR="00AD2126" w:rsidRDefault="00AD2126" w:rsidP="00AD212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(Organisation stamp)</w:t>
      </w:r>
    </w:p>
    <w:p w14:paraId="693B3BA8" w14:textId="77777777" w:rsidR="00AD2126" w:rsidRDefault="00666A28" w:rsidP="00AD2126">
      <w:pPr>
        <w:rPr>
          <w:sz w:val="24"/>
        </w:rPr>
      </w:pPr>
      <w:r>
        <w:rPr>
          <w:sz w:val="24"/>
        </w:rPr>
        <w:t>Date:</w:t>
      </w:r>
      <w:r w:rsidR="00AD2126">
        <w:rPr>
          <w:sz w:val="24"/>
        </w:rPr>
        <w:t xml:space="preserve"> .....................................................</w:t>
      </w:r>
    </w:p>
    <w:p w14:paraId="206C8A2E" w14:textId="77777777" w:rsidR="00AD2126" w:rsidRDefault="00AD2126" w:rsidP="00AD2126">
      <w:pPr>
        <w:rPr>
          <w:sz w:val="24"/>
        </w:rPr>
      </w:pPr>
    </w:p>
    <w:p w14:paraId="7EFDBAA2" w14:textId="77777777" w:rsidR="00AD2126" w:rsidRDefault="00AD2126" w:rsidP="00AD2126">
      <w:pPr>
        <w:rPr>
          <w:sz w:val="24"/>
        </w:rPr>
      </w:pPr>
    </w:p>
    <w:p w14:paraId="66EDD455" w14:textId="77777777" w:rsidR="00AD2126" w:rsidRDefault="00AD2126" w:rsidP="00AD2126">
      <w:pPr>
        <w:rPr>
          <w:sz w:val="24"/>
        </w:rPr>
      </w:pPr>
    </w:p>
    <w:p w14:paraId="4CF7A7E8" w14:textId="77777777" w:rsidR="00115F0C" w:rsidRDefault="00115F0C" w:rsidP="00AD2126">
      <w:pPr>
        <w:rPr>
          <w:sz w:val="24"/>
        </w:rPr>
      </w:pPr>
    </w:p>
    <w:p w14:paraId="53F13FC1" w14:textId="77777777" w:rsidR="00115F0C" w:rsidRDefault="00115F0C" w:rsidP="00AD2126">
      <w:pPr>
        <w:rPr>
          <w:sz w:val="24"/>
        </w:rPr>
      </w:pPr>
    </w:p>
    <w:p w14:paraId="6927AC19" w14:textId="77777777" w:rsidR="00AD2126" w:rsidRDefault="00AD2126" w:rsidP="00AD2126">
      <w:pPr>
        <w:jc w:val="center"/>
        <w:rPr>
          <w:b/>
          <w:i/>
          <w:sz w:val="28"/>
          <w:u w:val="single"/>
        </w:rPr>
      </w:pPr>
    </w:p>
    <w:p w14:paraId="320224E2" w14:textId="544EDD55" w:rsidR="00AD2126" w:rsidRDefault="00AD2126" w:rsidP="00AD2126">
      <w:pPr>
        <w:jc w:val="center"/>
        <w:rPr>
          <w:sz w:val="28"/>
        </w:rPr>
      </w:pPr>
      <w:r>
        <w:rPr>
          <w:b/>
          <w:i/>
          <w:sz w:val="28"/>
          <w:u w:val="single"/>
        </w:rPr>
        <w:lastRenderedPageBreak/>
        <w:t>CONDITION OF GRANTS</w:t>
      </w:r>
    </w:p>
    <w:p w14:paraId="174DB7DD" w14:textId="77777777" w:rsidR="00AD2126" w:rsidRDefault="00AD2126" w:rsidP="00AD2126">
      <w:pPr>
        <w:rPr>
          <w:sz w:val="24"/>
        </w:rPr>
      </w:pPr>
    </w:p>
    <w:p w14:paraId="1B9350E2" w14:textId="77777777" w:rsidR="00AD2126" w:rsidRDefault="00AD2126" w:rsidP="00AD2126">
      <w:pPr>
        <w:rPr>
          <w:sz w:val="24"/>
        </w:rPr>
      </w:pPr>
    </w:p>
    <w:p w14:paraId="7D92BF65" w14:textId="77777777" w:rsidR="00AD2126" w:rsidRDefault="00AD2126" w:rsidP="00AD2126">
      <w:pPr>
        <w:rPr>
          <w:sz w:val="24"/>
        </w:rPr>
      </w:pPr>
    </w:p>
    <w:p w14:paraId="01C588F8" w14:textId="04AC5B99" w:rsidR="00AD2126" w:rsidRDefault="00AD2126" w:rsidP="00AD212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Any organisation/group</w:t>
      </w:r>
      <w:r w:rsidR="002255B2">
        <w:rPr>
          <w:sz w:val="24"/>
        </w:rPr>
        <w:t xml:space="preserve">/individual </w:t>
      </w:r>
      <w:r>
        <w:rPr>
          <w:sz w:val="24"/>
        </w:rPr>
        <w:t>located or providing services within the administrative area of Cork City</w:t>
      </w:r>
      <w:r w:rsidR="002255B2">
        <w:rPr>
          <w:sz w:val="24"/>
        </w:rPr>
        <w:t xml:space="preserve"> </w:t>
      </w:r>
      <w:r>
        <w:rPr>
          <w:sz w:val="24"/>
        </w:rPr>
        <w:t xml:space="preserve">Council that proposes to promote the twinning links between Cork </w:t>
      </w:r>
      <w:r w:rsidR="003C7542">
        <w:rPr>
          <w:sz w:val="24"/>
        </w:rPr>
        <w:t>C</w:t>
      </w:r>
      <w:r>
        <w:rPr>
          <w:sz w:val="24"/>
        </w:rPr>
        <w:t>ity and any of the twinned cities may apply for a grant.</w:t>
      </w:r>
    </w:p>
    <w:p w14:paraId="12244E90" w14:textId="77777777" w:rsidR="00AD2126" w:rsidRDefault="00AD2126" w:rsidP="00AD2126">
      <w:pPr>
        <w:numPr>
          <w:ilvl w:val="12"/>
          <w:numId w:val="0"/>
        </w:numPr>
        <w:ind w:left="283" w:hanging="283"/>
        <w:rPr>
          <w:sz w:val="24"/>
        </w:rPr>
      </w:pPr>
    </w:p>
    <w:p w14:paraId="15E6B432" w14:textId="77777777" w:rsidR="00AD2126" w:rsidRDefault="00AD2126" w:rsidP="00AD21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nature of the activity may be community based, voluntary, social, cultural, educational, </w:t>
      </w:r>
      <w:r w:rsidR="00666A28">
        <w:rPr>
          <w:sz w:val="24"/>
        </w:rPr>
        <w:t>and sporting</w:t>
      </w:r>
      <w:r w:rsidR="001F6169">
        <w:rPr>
          <w:sz w:val="24"/>
        </w:rPr>
        <w:t xml:space="preserve"> </w:t>
      </w:r>
      <w:r>
        <w:rPr>
          <w:sz w:val="24"/>
        </w:rPr>
        <w:t>or of general social and economic benefit.</w:t>
      </w:r>
    </w:p>
    <w:p w14:paraId="4E9BB063" w14:textId="77777777" w:rsidR="00AD2126" w:rsidRDefault="00AD2126" w:rsidP="00AD2126">
      <w:pPr>
        <w:numPr>
          <w:ilvl w:val="12"/>
          <w:numId w:val="0"/>
        </w:numPr>
        <w:ind w:left="283" w:hanging="283"/>
        <w:rPr>
          <w:sz w:val="24"/>
        </w:rPr>
      </w:pPr>
    </w:p>
    <w:p w14:paraId="45CAB815" w14:textId="77777777" w:rsidR="00AD2126" w:rsidRDefault="00AD2126" w:rsidP="00AD21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The activity may involve travelling to</w:t>
      </w:r>
      <w:r w:rsidR="002255B2">
        <w:rPr>
          <w:sz w:val="24"/>
        </w:rPr>
        <w:t xml:space="preserve">/from </w:t>
      </w:r>
      <w:r>
        <w:rPr>
          <w:sz w:val="24"/>
        </w:rPr>
        <w:t xml:space="preserve">a twinned city but travel is not a </w:t>
      </w:r>
    </w:p>
    <w:p w14:paraId="0D04C99C" w14:textId="404938D0" w:rsidR="00AD2126" w:rsidRPr="00EF0AF0" w:rsidRDefault="00201110" w:rsidP="00EF0AF0">
      <w:pPr>
        <w:ind w:left="283" w:firstLine="17"/>
        <w:rPr>
          <w:b/>
          <w:bCs/>
          <w:color w:val="FF0000"/>
          <w:sz w:val="24"/>
        </w:rPr>
      </w:pPr>
      <w:r>
        <w:rPr>
          <w:sz w:val="24"/>
        </w:rPr>
        <w:t>pre-requisite</w:t>
      </w:r>
      <w:r w:rsidR="00AD2126">
        <w:rPr>
          <w:sz w:val="24"/>
        </w:rPr>
        <w:t xml:space="preserve"> for awarding a grant.</w:t>
      </w:r>
      <w:r w:rsidR="00EF0AF0">
        <w:rPr>
          <w:sz w:val="24"/>
        </w:rPr>
        <w:t xml:space="preserve"> </w:t>
      </w:r>
      <w:r w:rsidR="00EF0AF0" w:rsidRPr="00EF0AF0">
        <w:rPr>
          <w:b/>
          <w:bCs/>
          <w:color w:val="FF0000"/>
          <w:sz w:val="24"/>
        </w:rPr>
        <w:t>Please note</w:t>
      </w:r>
      <w:r w:rsidR="00D26579">
        <w:rPr>
          <w:b/>
          <w:bCs/>
          <w:color w:val="FF0000"/>
          <w:sz w:val="24"/>
        </w:rPr>
        <w:t xml:space="preserve"> </w:t>
      </w:r>
      <w:r w:rsidR="00DF4DA9">
        <w:rPr>
          <w:b/>
          <w:bCs/>
          <w:color w:val="FF0000"/>
          <w:sz w:val="24"/>
        </w:rPr>
        <w:t>any</w:t>
      </w:r>
      <w:r w:rsidR="001319C5">
        <w:rPr>
          <w:b/>
          <w:bCs/>
          <w:color w:val="FF0000"/>
          <w:sz w:val="24"/>
        </w:rPr>
        <w:t xml:space="preserve"> </w:t>
      </w:r>
      <w:r w:rsidR="00EF0AF0" w:rsidRPr="00EF0AF0">
        <w:rPr>
          <w:b/>
          <w:bCs/>
          <w:color w:val="FF0000"/>
          <w:sz w:val="24"/>
        </w:rPr>
        <w:t xml:space="preserve">travel restrictions </w:t>
      </w:r>
      <w:r w:rsidR="00D26579">
        <w:rPr>
          <w:b/>
          <w:bCs/>
          <w:color w:val="FF0000"/>
          <w:sz w:val="24"/>
        </w:rPr>
        <w:t xml:space="preserve">which are </w:t>
      </w:r>
      <w:r w:rsidR="00EF0AF0" w:rsidRPr="00EF0AF0">
        <w:rPr>
          <w:b/>
          <w:bCs/>
          <w:color w:val="FF0000"/>
          <w:sz w:val="24"/>
        </w:rPr>
        <w:t>in place</w:t>
      </w:r>
      <w:r w:rsidR="003A6793">
        <w:rPr>
          <w:b/>
          <w:bCs/>
          <w:color w:val="FF0000"/>
          <w:sz w:val="24"/>
        </w:rPr>
        <w:t xml:space="preserve"> due to Covid-19.</w:t>
      </w:r>
    </w:p>
    <w:p w14:paraId="0BB72032" w14:textId="77777777" w:rsidR="00AD2126" w:rsidRDefault="00AD2126" w:rsidP="00AD2126">
      <w:pPr>
        <w:numPr>
          <w:ilvl w:val="12"/>
          <w:numId w:val="0"/>
        </w:numPr>
        <w:ind w:left="283" w:hanging="283"/>
        <w:rPr>
          <w:sz w:val="24"/>
        </w:rPr>
      </w:pPr>
    </w:p>
    <w:p w14:paraId="0B5ACC53" w14:textId="77777777" w:rsidR="00AD2126" w:rsidRDefault="00AD2126" w:rsidP="00AD21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An activity which is likely to develop and deepen links and generate new contacts with a twinned city will be given extra consideration.</w:t>
      </w:r>
    </w:p>
    <w:p w14:paraId="355D3B6F" w14:textId="77777777" w:rsidR="00AD2126" w:rsidRDefault="00AD2126" w:rsidP="00AD2126">
      <w:pPr>
        <w:numPr>
          <w:ilvl w:val="12"/>
          <w:numId w:val="0"/>
        </w:numPr>
        <w:ind w:left="283" w:hanging="283"/>
        <w:rPr>
          <w:sz w:val="24"/>
        </w:rPr>
      </w:pPr>
    </w:p>
    <w:p w14:paraId="54BDDC67" w14:textId="77777777" w:rsidR="00AD2126" w:rsidRDefault="00AD2126" w:rsidP="00AD21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Twinning Grants are awarded annually and cover the period January-December. The activity must take place within the calendar year specified.</w:t>
      </w:r>
    </w:p>
    <w:p w14:paraId="12BD3569" w14:textId="77777777" w:rsidR="00AD2126" w:rsidRDefault="00AD2126" w:rsidP="00AD2126">
      <w:pPr>
        <w:rPr>
          <w:sz w:val="24"/>
        </w:rPr>
      </w:pPr>
    </w:p>
    <w:p w14:paraId="7FB6B663" w14:textId="77777777" w:rsidR="0013119A" w:rsidRDefault="0013119A" w:rsidP="0013119A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The maximum grant awarded will be no more than 50% of the total cost.</w:t>
      </w:r>
      <w:r w:rsidR="007C349F">
        <w:rPr>
          <w:sz w:val="24"/>
        </w:rPr>
        <w:t xml:space="preserve">  The grant payable will be based on 50% of receipts submitted on completion.   (Note:  The award figure may differ from the actual grant paid).  </w:t>
      </w:r>
      <w:r>
        <w:rPr>
          <w:sz w:val="24"/>
        </w:rPr>
        <w:t xml:space="preserve">Funding will be dependent on the number of applications received and subject to terms and conditions.  All applications must be supported by detailed programmes and financial projections.  </w:t>
      </w:r>
    </w:p>
    <w:p w14:paraId="1F7FEB7A" w14:textId="77777777" w:rsidR="00AD2126" w:rsidRDefault="00AD2126" w:rsidP="00AD2126">
      <w:pPr>
        <w:numPr>
          <w:ilvl w:val="12"/>
          <w:numId w:val="0"/>
        </w:numPr>
        <w:ind w:left="283" w:hanging="283"/>
        <w:rPr>
          <w:sz w:val="24"/>
        </w:rPr>
      </w:pPr>
    </w:p>
    <w:p w14:paraId="09797660" w14:textId="77777777" w:rsidR="00AD2126" w:rsidRDefault="00AD2126" w:rsidP="00AD21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The decision on allocation of</w:t>
      </w:r>
      <w:r w:rsidR="00CE0667">
        <w:rPr>
          <w:sz w:val="24"/>
        </w:rPr>
        <w:t xml:space="preserve"> amounts of </w:t>
      </w:r>
      <w:r>
        <w:rPr>
          <w:sz w:val="24"/>
        </w:rPr>
        <w:t>grants is made by the elected members at a meeting of Council of Cork City Council.</w:t>
      </w:r>
    </w:p>
    <w:p w14:paraId="13BEE631" w14:textId="77777777" w:rsidR="00AD2126" w:rsidRDefault="00AD2126" w:rsidP="00AD2126">
      <w:pPr>
        <w:numPr>
          <w:ilvl w:val="12"/>
          <w:numId w:val="0"/>
        </w:numPr>
        <w:ind w:left="283" w:hanging="283"/>
        <w:rPr>
          <w:sz w:val="24"/>
        </w:rPr>
      </w:pPr>
    </w:p>
    <w:p w14:paraId="1D91AAD0" w14:textId="77777777" w:rsidR="00AD2126" w:rsidRDefault="00AD2126" w:rsidP="00AD2126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closing date for receipt of applications for grants is determined annually by the International Relations Committee. </w:t>
      </w:r>
    </w:p>
    <w:p w14:paraId="7852AC33" w14:textId="77777777" w:rsidR="00AD2126" w:rsidRDefault="00AD2126" w:rsidP="00AD2126">
      <w:pPr>
        <w:rPr>
          <w:sz w:val="24"/>
        </w:rPr>
      </w:pPr>
    </w:p>
    <w:p w14:paraId="16A51B0A" w14:textId="77777777" w:rsidR="00AD2126" w:rsidRDefault="00AD2126" w:rsidP="00BE26F8">
      <w:pPr>
        <w:numPr>
          <w:ilvl w:val="0"/>
          <w:numId w:val="2"/>
        </w:numPr>
        <w:rPr>
          <w:sz w:val="24"/>
          <w:szCs w:val="24"/>
        </w:rPr>
      </w:pPr>
      <w:r w:rsidRPr="00AC3844">
        <w:rPr>
          <w:sz w:val="24"/>
          <w:szCs w:val="24"/>
        </w:rPr>
        <w:t xml:space="preserve">Prior to payment of </w:t>
      </w:r>
      <w:r>
        <w:rPr>
          <w:sz w:val="24"/>
          <w:szCs w:val="24"/>
        </w:rPr>
        <w:t xml:space="preserve">any award a written report on the completed activity along </w:t>
      </w:r>
      <w:r w:rsidRPr="00BE26F8">
        <w:rPr>
          <w:sz w:val="24"/>
          <w:szCs w:val="24"/>
        </w:rPr>
        <w:t xml:space="preserve">with receipts showing proof of expenditure must be submitted to Cork City Council. </w:t>
      </w:r>
    </w:p>
    <w:p w14:paraId="570B0182" w14:textId="77777777" w:rsidR="00BE26F8" w:rsidRDefault="00BE26F8" w:rsidP="00BE26F8">
      <w:pPr>
        <w:pStyle w:val="ListParagraph"/>
        <w:rPr>
          <w:sz w:val="24"/>
          <w:szCs w:val="24"/>
        </w:rPr>
      </w:pPr>
    </w:p>
    <w:p w14:paraId="5C45BEE0" w14:textId="6342B4ED" w:rsidR="00BE26F8" w:rsidRDefault="00DB5799" w:rsidP="00ED1D9A">
      <w:pPr>
        <w:numPr>
          <w:ilvl w:val="0"/>
          <w:numId w:val="2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Cork City </w:t>
      </w:r>
      <w:r w:rsidR="00461046">
        <w:rPr>
          <w:sz w:val="24"/>
          <w:szCs w:val="24"/>
        </w:rPr>
        <w:t xml:space="preserve">Council </w:t>
      </w:r>
      <w:r>
        <w:rPr>
          <w:sz w:val="24"/>
          <w:szCs w:val="24"/>
        </w:rPr>
        <w:t xml:space="preserve">to </w:t>
      </w:r>
      <w:r w:rsidR="00ED1D9A">
        <w:rPr>
          <w:sz w:val="24"/>
          <w:szCs w:val="24"/>
        </w:rPr>
        <w:t>be acknowledged</w:t>
      </w:r>
      <w:r>
        <w:rPr>
          <w:sz w:val="24"/>
          <w:szCs w:val="24"/>
        </w:rPr>
        <w:t xml:space="preserve"> through any promotional material </w:t>
      </w:r>
      <w:r w:rsidR="00ED1D9A">
        <w:rPr>
          <w:sz w:val="24"/>
          <w:szCs w:val="24"/>
        </w:rPr>
        <w:t>produced.</w:t>
      </w:r>
    </w:p>
    <w:p w14:paraId="1123D8B8" w14:textId="19C0BF06" w:rsidR="003C7542" w:rsidRDefault="003C7542" w:rsidP="003C7542">
      <w:pPr>
        <w:rPr>
          <w:sz w:val="24"/>
          <w:szCs w:val="24"/>
        </w:rPr>
      </w:pPr>
    </w:p>
    <w:p w14:paraId="126D16BC" w14:textId="0C38DB69" w:rsidR="003C7542" w:rsidRPr="00EF0AF0" w:rsidRDefault="003C7542" w:rsidP="003C7542">
      <w:pPr>
        <w:rPr>
          <w:b/>
          <w:bCs/>
          <w:color w:val="FF0000"/>
          <w:sz w:val="28"/>
          <w:szCs w:val="28"/>
        </w:rPr>
      </w:pPr>
      <w:r w:rsidRPr="00EF0AF0">
        <w:rPr>
          <w:b/>
          <w:bCs/>
          <w:color w:val="FF0000"/>
          <w:sz w:val="28"/>
          <w:szCs w:val="28"/>
        </w:rPr>
        <w:t>N</w:t>
      </w:r>
      <w:r w:rsidR="00EF0AF0" w:rsidRPr="00EF0AF0">
        <w:rPr>
          <w:b/>
          <w:bCs/>
          <w:color w:val="FF0000"/>
          <w:sz w:val="28"/>
          <w:szCs w:val="28"/>
        </w:rPr>
        <w:t>.</w:t>
      </w:r>
      <w:r w:rsidRPr="00EF0AF0">
        <w:rPr>
          <w:b/>
          <w:bCs/>
          <w:color w:val="FF0000"/>
          <w:sz w:val="28"/>
          <w:szCs w:val="28"/>
        </w:rPr>
        <w:t xml:space="preserve">B. In response to Covid-19, all applicants </w:t>
      </w:r>
      <w:r w:rsidR="00EF0AF0" w:rsidRPr="00EF0AF0">
        <w:rPr>
          <w:b/>
          <w:bCs/>
          <w:color w:val="FF0000"/>
          <w:sz w:val="28"/>
          <w:szCs w:val="28"/>
        </w:rPr>
        <w:t>must comply with all relevant National Guidelines and Restrictions.</w:t>
      </w:r>
    </w:p>
    <w:p w14:paraId="7AB891BB" w14:textId="77777777" w:rsidR="00AD2126" w:rsidRDefault="00AD2126" w:rsidP="00AD2126">
      <w:pPr>
        <w:rPr>
          <w:sz w:val="24"/>
        </w:rPr>
      </w:pPr>
    </w:p>
    <w:p w14:paraId="15BBA487" w14:textId="1B702FC3" w:rsidR="00AD2126" w:rsidRDefault="00AD2126" w:rsidP="00AD2126">
      <w:pPr>
        <w:rPr>
          <w:b/>
          <w:sz w:val="24"/>
        </w:rPr>
      </w:pPr>
      <w:r>
        <w:rPr>
          <w:b/>
          <w:sz w:val="24"/>
        </w:rPr>
        <w:t>TWINNED CITIES</w:t>
      </w:r>
      <w:r w:rsidR="00201110">
        <w:rPr>
          <w:b/>
          <w:sz w:val="24"/>
        </w:rPr>
        <w:t>: -</w:t>
      </w:r>
      <w:r>
        <w:rPr>
          <w:b/>
          <w:sz w:val="24"/>
        </w:rPr>
        <w:tab/>
        <w:t>Rennes, France</w:t>
      </w:r>
    </w:p>
    <w:p w14:paraId="5AA3909B" w14:textId="245F72DB" w:rsidR="00AD2126" w:rsidRDefault="00AD2126" w:rsidP="00AD212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Cologne, Germany</w:t>
      </w:r>
    </w:p>
    <w:p w14:paraId="4FEF61AD" w14:textId="50BABA94" w:rsidR="00AD2126" w:rsidRDefault="00AD2126" w:rsidP="00AD212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San Francisco, U.S.A.</w:t>
      </w:r>
    </w:p>
    <w:p w14:paraId="2D82FBBF" w14:textId="2EF5140D" w:rsidR="00AD2126" w:rsidRDefault="00AD2126" w:rsidP="00AD212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Coventry, England</w:t>
      </w:r>
    </w:p>
    <w:p w14:paraId="15009652" w14:textId="57A5A7E7" w:rsidR="00AD2126" w:rsidRDefault="00AD2126" w:rsidP="00AD212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Swansea, Wales</w:t>
      </w:r>
    </w:p>
    <w:p w14:paraId="529389A6" w14:textId="40082025" w:rsidR="00AD2126" w:rsidRDefault="00AD2126" w:rsidP="00AD2126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Shanghai, China</w:t>
      </w:r>
    </w:p>
    <w:p w14:paraId="0114988C" w14:textId="77777777" w:rsidR="00AD2126" w:rsidRDefault="00AD2126" w:rsidP="00AD2126">
      <w:pPr>
        <w:rPr>
          <w:sz w:val="24"/>
        </w:rPr>
      </w:pPr>
    </w:p>
    <w:p w14:paraId="0E2CF446" w14:textId="77777777" w:rsidR="00E27CA8" w:rsidRDefault="00E27CA8"/>
    <w:sectPr w:rsidR="00E27CA8" w:rsidSect="00A136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1797" w:bottom="1440" w:left="1797" w:header="709" w:footer="709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7522" w14:textId="77777777" w:rsidR="00A940C1" w:rsidRDefault="00A940C1">
      <w:r>
        <w:separator/>
      </w:r>
    </w:p>
  </w:endnote>
  <w:endnote w:type="continuationSeparator" w:id="0">
    <w:p w14:paraId="24796BC3" w14:textId="77777777" w:rsidR="00A940C1" w:rsidRDefault="00A9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38A7" w14:textId="77777777" w:rsidR="00A940C1" w:rsidRDefault="00A940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2349" w14:textId="77777777" w:rsidR="00A940C1" w:rsidRDefault="00A940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0613" w14:textId="77777777" w:rsidR="00A940C1" w:rsidRDefault="00A94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6D41" w14:textId="77777777" w:rsidR="00A940C1" w:rsidRDefault="00A940C1">
      <w:r>
        <w:separator/>
      </w:r>
    </w:p>
  </w:footnote>
  <w:footnote w:type="continuationSeparator" w:id="0">
    <w:p w14:paraId="5480AD54" w14:textId="77777777" w:rsidR="00A940C1" w:rsidRDefault="00A9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A8C6" w14:textId="77777777" w:rsidR="00A940C1" w:rsidRDefault="00A94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701D" w14:textId="77777777" w:rsidR="00A940C1" w:rsidRDefault="00A94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46A3" w14:textId="77777777" w:rsidR="00A940C1" w:rsidRDefault="00A94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6937"/>
    <w:multiLevelType w:val="singleLevel"/>
    <w:tmpl w:val="75B2A1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12"/>
    <w:rsid w:val="000339A2"/>
    <w:rsid w:val="000751CF"/>
    <w:rsid w:val="000B0E28"/>
    <w:rsid w:val="000E343E"/>
    <w:rsid w:val="000E361E"/>
    <w:rsid w:val="00115F0C"/>
    <w:rsid w:val="00117644"/>
    <w:rsid w:val="00127C4B"/>
    <w:rsid w:val="0013119A"/>
    <w:rsid w:val="001319C5"/>
    <w:rsid w:val="001321E8"/>
    <w:rsid w:val="00170D54"/>
    <w:rsid w:val="00170F12"/>
    <w:rsid w:val="0017545C"/>
    <w:rsid w:val="001B3F56"/>
    <w:rsid w:val="001C11A4"/>
    <w:rsid w:val="001E5E27"/>
    <w:rsid w:val="001F6169"/>
    <w:rsid w:val="00201110"/>
    <w:rsid w:val="00224F97"/>
    <w:rsid w:val="002255B2"/>
    <w:rsid w:val="002732AA"/>
    <w:rsid w:val="002A330C"/>
    <w:rsid w:val="002E4635"/>
    <w:rsid w:val="002F0F24"/>
    <w:rsid w:val="003371D3"/>
    <w:rsid w:val="0034051D"/>
    <w:rsid w:val="003553D6"/>
    <w:rsid w:val="0038340A"/>
    <w:rsid w:val="003A6793"/>
    <w:rsid w:val="003B5EFA"/>
    <w:rsid w:val="003C7542"/>
    <w:rsid w:val="003D353A"/>
    <w:rsid w:val="003E1F41"/>
    <w:rsid w:val="004011A9"/>
    <w:rsid w:val="00401A36"/>
    <w:rsid w:val="00414897"/>
    <w:rsid w:val="00461046"/>
    <w:rsid w:val="00474C4C"/>
    <w:rsid w:val="00475F56"/>
    <w:rsid w:val="004B524C"/>
    <w:rsid w:val="00511162"/>
    <w:rsid w:val="00531865"/>
    <w:rsid w:val="0055355B"/>
    <w:rsid w:val="0056024D"/>
    <w:rsid w:val="005620FF"/>
    <w:rsid w:val="00566BB8"/>
    <w:rsid w:val="00572E44"/>
    <w:rsid w:val="005C6310"/>
    <w:rsid w:val="005D4D8C"/>
    <w:rsid w:val="00644BF4"/>
    <w:rsid w:val="00660866"/>
    <w:rsid w:val="00662B57"/>
    <w:rsid w:val="00666A28"/>
    <w:rsid w:val="00675516"/>
    <w:rsid w:val="0068584A"/>
    <w:rsid w:val="006932E4"/>
    <w:rsid w:val="006A402E"/>
    <w:rsid w:val="0070131C"/>
    <w:rsid w:val="00721762"/>
    <w:rsid w:val="00721D2C"/>
    <w:rsid w:val="00784DF1"/>
    <w:rsid w:val="007A2CE5"/>
    <w:rsid w:val="007C349F"/>
    <w:rsid w:val="007D4675"/>
    <w:rsid w:val="007E6A32"/>
    <w:rsid w:val="00825BDC"/>
    <w:rsid w:val="008301D9"/>
    <w:rsid w:val="008522C4"/>
    <w:rsid w:val="00854581"/>
    <w:rsid w:val="008B1155"/>
    <w:rsid w:val="008B51A0"/>
    <w:rsid w:val="008D213D"/>
    <w:rsid w:val="008E231C"/>
    <w:rsid w:val="00921D81"/>
    <w:rsid w:val="00976148"/>
    <w:rsid w:val="009E4249"/>
    <w:rsid w:val="00A06195"/>
    <w:rsid w:val="00A0746D"/>
    <w:rsid w:val="00A12552"/>
    <w:rsid w:val="00A13699"/>
    <w:rsid w:val="00A3309E"/>
    <w:rsid w:val="00A63586"/>
    <w:rsid w:val="00A940C1"/>
    <w:rsid w:val="00AA1211"/>
    <w:rsid w:val="00AD2126"/>
    <w:rsid w:val="00B04078"/>
    <w:rsid w:val="00B25AA9"/>
    <w:rsid w:val="00B56F40"/>
    <w:rsid w:val="00B84ED5"/>
    <w:rsid w:val="00BE26F8"/>
    <w:rsid w:val="00C03438"/>
    <w:rsid w:val="00C16DE4"/>
    <w:rsid w:val="00C376F1"/>
    <w:rsid w:val="00C47C41"/>
    <w:rsid w:val="00CC0992"/>
    <w:rsid w:val="00CC1942"/>
    <w:rsid w:val="00CC6F7A"/>
    <w:rsid w:val="00CE0667"/>
    <w:rsid w:val="00D26579"/>
    <w:rsid w:val="00D348A9"/>
    <w:rsid w:val="00D470E7"/>
    <w:rsid w:val="00D753AB"/>
    <w:rsid w:val="00D76CE5"/>
    <w:rsid w:val="00DA494F"/>
    <w:rsid w:val="00DB5799"/>
    <w:rsid w:val="00DC2F02"/>
    <w:rsid w:val="00DF170C"/>
    <w:rsid w:val="00DF4DA9"/>
    <w:rsid w:val="00E1048A"/>
    <w:rsid w:val="00E16131"/>
    <w:rsid w:val="00E20863"/>
    <w:rsid w:val="00E279F8"/>
    <w:rsid w:val="00E27CA8"/>
    <w:rsid w:val="00E624A3"/>
    <w:rsid w:val="00E733EE"/>
    <w:rsid w:val="00E960E4"/>
    <w:rsid w:val="00EB6532"/>
    <w:rsid w:val="00ED1D9A"/>
    <w:rsid w:val="00EF0AF0"/>
    <w:rsid w:val="00F07A24"/>
    <w:rsid w:val="00F30095"/>
    <w:rsid w:val="00F3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BDD0304"/>
  <w15:docId w15:val="{6B3A0ACA-ED8D-4243-A9ED-03AA4326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126"/>
    <w:rPr>
      <w:rFonts w:ascii="Times New Roman" w:eastAsia="Times New Roman" w:hAnsi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1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212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AD21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D212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40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E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A8807-1F9D-4189-B926-1C7E9081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ffitzgerald</dc:creator>
  <cp:lastModifiedBy>Gillian Lucas</cp:lastModifiedBy>
  <cp:revision>5</cp:revision>
  <cp:lastPrinted>2020-01-13T09:03:00Z</cp:lastPrinted>
  <dcterms:created xsi:type="dcterms:W3CDTF">2021-11-30T16:16:00Z</dcterms:created>
  <dcterms:modified xsi:type="dcterms:W3CDTF">2022-01-10T10:39:00Z</dcterms:modified>
</cp:coreProperties>
</file>